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89" w:rsidRPr="006234CE" w:rsidRDefault="00282C89" w:rsidP="00282C89">
      <w:pPr>
        <w:pStyle w:val="Tytu"/>
        <w:spacing w:line="360" w:lineRule="auto"/>
        <w:ind w:firstLine="0"/>
        <w:rPr>
          <w:caps w:val="0"/>
        </w:rPr>
      </w:pPr>
      <w:bookmarkStart w:id="0" w:name="_GoBack"/>
      <w:bookmarkEnd w:id="0"/>
      <w:r w:rsidRPr="006234CE">
        <w:rPr>
          <w:caps w:val="0"/>
        </w:rPr>
        <w:t>SYSTEM OCENIANIA Z RELIGII DLA KLASY V SZKOŁY PODSTAWOWEJ</w:t>
      </w:r>
    </w:p>
    <w:p w:rsidR="00282C89" w:rsidRPr="006234CE" w:rsidRDefault="00282C89" w:rsidP="006234CE">
      <w:pPr>
        <w:pStyle w:val="Tytu"/>
        <w:spacing w:line="360" w:lineRule="auto"/>
        <w:ind w:firstLine="0"/>
        <w:rPr>
          <w:b w:val="0"/>
          <w:caps w:val="0"/>
        </w:rPr>
      </w:pPr>
      <w:r w:rsidRPr="006234CE">
        <w:rPr>
          <w:b w:val="0"/>
          <w:caps w:val="0"/>
        </w:rPr>
        <w:t>według podręcznika „Szczęśliwi, którzy szukają prawdy”</w:t>
      </w:r>
    </w:p>
    <w:p w:rsidR="006234CE" w:rsidRPr="006234CE" w:rsidRDefault="006234CE" w:rsidP="006234CE">
      <w:pPr>
        <w:pStyle w:val="Tytu"/>
        <w:spacing w:line="360" w:lineRule="auto"/>
        <w:ind w:firstLine="0"/>
        <w:rPr>
          <w:b w:val="0"/>
          <w:caps w:val="0"/>
        </w:rPr>
      </w:pPr>
      <w:r w:rsidRPr="006234CE">
        <w:rPr>
          <w:b w:val="0"/>
          <w:caps w:val="0"/>
        </w:rPr>
        <w:t>zgodnego z programem nauczania „Przez prawdę, dobro i piękno zdobywamy świętość” nr AZ-2-02/20</w:t>
      </w:r>
    </w:p>
    <w:p w:rsidR="00282C89" w:rsidRDefault="00282C89" w:rsidP="00282C89">
      <w:pPr>
        <w:jc w:val="center"/>
        <w:rPr>
          <w:b/>
        </w:rPr>
      </w:pPr>
    </w:p>
    <w:p w:rsidR="00282C89" w:rsidRDefault="00282C89" w:rsidP="00282C89">
      <w:pPr>
        <w:jc w:val="center"/>
        <w:rPr>
          <w:b/>
        </w:rPr>
      </w:pPr>
      <w:r>
        <w:rPr>
          <w:b/>
        </w:rPr>
        <w:t>OGÓLNE KRYTERIA OCENIANIA</w:t>
      </w:r>
    </w:p>
    <w:p w:rsidR="00282C89" w:rsidRDefault="00282C89" w:rsidP="00282C8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282C89" w:rsidRPr="000E318C" w:rsidRDefault="00282C89" w:rsidP="00282C89">
      <w:pPr>
        <w:rPr>
          <w:sz w:val="18"/>
          <w:szCs w:val="18"/>
        </w:rPr>
      </w:pPr>
    </w:p>
    <w:p w:rsidR="00282C89" w:rsidRDefault="00282C89" w:rsidP="00282C8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282C89" w:rsidRPr="000E318C" w:rsidRDefault="00282C89" w:rsidP="00282C89">
      <w:pPr>
        <w:rPr>
          <w:sz w:val="18"/>
          <w:szCs w:val="18"/>
        </w:rPr>
      </w:pPr>
    </w:p>
    <w:p w:rsidR="00282C89" w:rsidRDefault="00282C89" w:rsidP="00282C8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282C89" w:rsidRDefault="00282C89" w:rsidP="00282C89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282C89" w:rsidRDefault="00282C89" w:rsidP="00282C89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282C89" w:rsidRPr="000E318C" w:rsidRDefault="00282C89" w:rsidP="00282C89">
      <w:pPr>
        <w:rPr>
          <w:sz w:val="18"/>
          <w:szCs w:val="18"/>
        </w:rPr>
      </w:pPr>
    </w:p>
    <w:p w:rsidR="00282C89" w:rsidRDefault="00282C89" w:rsidP="00282C8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282C89" w:rsidRDefault="00282C89" w:rsidP="00282C8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282C89" w:rsidRDefault="00282C89" w:rsidP="00282C8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282C89" w:rsidRPr="00D041F6" w:rsidRDefault="00282C89" w:rsidP="00282C89">
      <w:pPr>
        <w:rPr>
          <w:sz w:val="18"/>
          <w:szCs w:val="18"/>
        </w:rPr>
      </w:pPr>
    </w:p>
    <w:p w:rsidR="00282C89" w:rsidRDefault="00282C89" w:rsidP="00282C8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282C89" w:rsidRDefault="00282C89" w:rsidP="00282C8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282C89" w:rsidRDefault="00282C89" w:rsidP="00282C8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282C89" w:rsidRDefault="00282C89" w:rsidP="00282C8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282C89" w:rsidRPr="00D041F6" w:rsidRDefault="00282C89" w:rsidP="00282C89">
      <w:pPr>
        <w:rPr>
          <w:sz w:val="18"/>
          <w:szCs w:val="18"/>
        </w:rPr>
      </w:pPr>
    </w:p>
    <w:p w:rsidR="00282C89" w:rsidRDefault="00282C89" w:rsidP="00282C8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282C89" w:rsidRDefault="00282C89" w:rsidP="00282C8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282C89" w:rsidRDefault="00282C89" w:rsidP="00282C8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282C89" w:rsidRDefault="00282C89" w:rsidP="00282C89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282C89" w:rsidRPr="00D041F6" w:rsidRDefault="00282C89" w:rsidP="00282C89">
      <w:pPr>
        <w:rPr>
          <w:b/>
          <w:sz w:val="18"/>
          <w:szCs w:val="18"/>
        </w:rPr>
      </w:pPr>
    </w:p>
    <w:p w:rsidR="00282C89" w:rsidRDefault="00282C89" w:rsidP="00282C8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282C89" w:rsidRDefault="00282C89" w:rsidP="00282C89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282C89" w:rsidRDefault="00282C89" w:rsidP="00282C89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282C89" w:rsidTr="00703295">
        <w:trPr>
          <w:cantSplit/>
        </w:trPr>
        <w:tc>
          <w:tcPr>
            <w:tcW w:w="1620" w:type="dxa"/>
            <w:vMerge w:val="restart"/>
            <w:vAlign w:val="center"/>
          </w:tcPr>
          <w:p w:rsidR="00282C89" w:rsidRDefault="00282C89" w:rsidP="00703295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PRZEDMIOT</w:t>
            </w:r>
          </w:p>
          <w:p w:rsidR="00282C89" w:rsidRDefault="00282C89" w:rsidP="00703295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  <w:vAlign w:val="center"/>
          </w:tcPr>
          <w:p w:rsidR="00282C89" w:rsidRDefault="00282C89" w:rsidP="007032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282C89" w:rsidTr="00053022">
        <w:trPr>
          <w:cantSplit/>
        </w:trPr>
        <w:tc>
          <w:tcPr>
            <w:tcW w:w="1620" w:type="dxa"/>
            <w:vMerge/>
          </w:tcPr>
          <w:p w:rsidR="00282C89" w:rsidRDefault="00282C89" w:rsidP="00053022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282C89" w:rsidRDefault="00282C89" w:rsidP="000530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282C89" w:rsidRDefault="00282C89" w:rsidP="00053022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282C89" w:rsidRDefault="00282C89" w:rsidP="000530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282C89" w:rsidRDefault="00282C89" w:rsidP="000530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282C89" w:rsidRDefault="00282C89" w:rsidP="000530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282C89" w:rsidRDefault="00282C89" w:rsidP="000530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282C89" w:rsidRDefault="00282C89" w:rsidP="000530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282C89" w:rsidTr="00053022">
        <w:tc>
          <w:tcPr>
            <w:tcW w:w="1620" w:type="dxa"/>
          </w:tcPr>
          <w:p w:rsidR="00282C89" w:rsidRDefault="00282C89" w:rsidP="00053022">
            <w:pPr>
              <w:rPr>
                <w:sz w:val="21"/>
              </w:rPr>
            </w:pPr>
          </w:p>
          <w:p w:rsidR="00282C89" w:rsidRDefault="00282C89" w:rsidP="00053022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:rsidR="00282C89" w:rsidRDefault="00282C89" w:rsidP="00053022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98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282C89" w:rsidTr="00053022">
        <w:tc>
          <w:tcPr>
            <w:tcW w:w="1620" w:type="dxa"/>
          </w:tcPr>
          <w:p w:rsidR="00282C89" w:rsidRDefault="00282C89" w:rsidP="00053022">
            <w:pPr>
              <w:rPr>
                <w:sz w:val="21"/>
              </w:rPr>
            </w:pPr>
          </w:p>
          <w:p w:rsidR="00282C89" w:rsidRDefault="00282C89" w:rsidP="00053022">
            <w:pPr>
              <w:rPr>
                <w:sz w:val="21"/>
              </w:rPr>
            </w:pPr>
            <w:r>
              <w:rPr>
                <w:sz w:val="21"/>
              </w:rPr>
              <w:t>2. Zeszyt przedmiotowy (zeszyt ćwiczeń)</w:t>
            </w:r>
          </w:p>
        </w:tc>
        <w:tc>
          <w:tcPr>
            <w:tcW w:w="270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8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282C89" w:rsidTr="00053022">
        <w:tc>
          <w:tcPr>
            <w:tcW w:w="1620" w:type="dxa"/>
          </w:tcPr>
          <w:p w:rsidR="00282C89" w:rsidRDefault="00282C89" w:rsidP="00053022">
            <w:pPr>
              <w:rPr>
                <w:sz w:val="21"/>
              </w:rPr>
            </w:pPr>
          </w:p>
          <w:p w:rsidR="00282C89" w:rsidRDefault="00282C89" w:rsidP="00053022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282C89" w:rsidTr="00053022">
        <w:tc>
          <w:tcPr>
            <w:tcW w:w="1620" w:type="dxa"/>
          </w:tcPr>
          <w:p w:rsidR="00282C89" w:rsidRDefault="00282C89" w:rsidP="00053022">
            <w:pPr>
              <w:rPr>
                <w:sz w:val="21"/>
              </w:rPr>
            </w:pPr>
          </w:p>
          <w:p w:rsidR="00282C89" w:rsidRDefault="00282C89" w:rsidP="00053022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52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podstawowych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180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282C89" w:rsidTr="00053022">
        <w:tc>
          <w:tcPr>
            <w:tcW w:w="1620" w:type="dxa"/>
          </w:tcPr>
          <w:p w:rsidR="00282C89" w:rsidRDefault="00282C89" w:rsidP="00053022">
            <w:pPr>
              <w:rPr>
                <w:sz w:val="21"/>
              </w:rPr>
            </w:pPr>
          </w:p>
          <w:p w:rsidR="00282C89" w:rsidRDefault="00282C89" w:rsidP="00053022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282C89" w:rsidRDefault="00282C89" w:rsidP="00053022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i zeszycie uzupełnione wiedzą spoza programu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językiem</w:t>
            </w:r>
          </w:p>
          <w:p w:rsidR="00282C89" w:rsidRPr="00B313EA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odpowiedź pełna nie wymagająca pytań dodatkowych</w:t>
            </w: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naprowadzajace</w:t>
            </w: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282C89" w:rsidRPr="00B313EA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chaos myślowy i słowny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80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</w:tbl>
    <w:p w:rsidR="00703295" w:rsidRDefault="00703295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282C89" w:rsidTr="00053022">
        <w:tc>
          <w:tcPr>
            <w:tcW w:w="1620" w:type="dxa"/>
          </w:tcPr>
          <w:p w:rsidR="00282C89" w:rsidRDefault="00282C89" w:rsidP="00053022">
            <w:pPr>
              <w:rPr>
                <w:sz w:val="21"/>
              </w:rPr>
            </w:pPr>
          </w:p>
          <w:p w:rsidR="00282C89" w:rsidRDefault="00282C89" w:rsidP="00053022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8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282C89" w:rsidTr="00053022">
        <w:tc>
          <w:tcPr>
            <w:tcW w:w="1620" w:type="dxa"/>
          </w:tcPr>
          <w:p w:rsidR="00282C89" w:rsidRDefault="00282C89" w:rsidP="00053022">
            <w:pPr>
              <w:rPr>
                <w:sz w:val="21"/>
              </w:rPr>
            </w:pPr>
          </w:p>
          <w:p w:rsidR="00282C89" w:rsidRDefault="00282C89" w:rsidP="00053022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282C89" w:rsidRPr="00FB20B2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282C89" w:rsidRDefault="00282C89" w:rsidP="0005302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80" w:type="dxa"/>
          </w:tcPr>
          <w:p w:rsidR="00282C89" w:rsidRDefault="00282C89" w:rsidP="0005302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282C89" w:rsidRDefault="00282C89" w:rsidP="0005302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282C89" w:rsidRDefault="00282C89" w:rsidP="0005302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282C89" w:rsidRDefault="00282C89" w:rsidP="00282C89">
      <w:pPr>
        <w:pStyle w:val="Tytu"/>
        <w:spacing w:line="360" w:lineRule="auto"/>
        <w:ind w:firstLine="0"/>
        <w:rPr>
          <w:caps w:val="0"/>
          <w:szCs w:val="24"/>
        </w:rPr>
      </w:pPr>
    </w:p>
    <w:p w:rsidR="00282C89" w:rsidRPr="00FB20B2" w:rsidRDefault="00546878" w:rsidP="00282C89">
      <w:pPr>
        <w:pStyle w:val="Tytu"/>
        <w:spacing w:line="360" w:lineRule="auto"/>
        <w:ind w:firstLine="0"/>
        <w:rPr>
          <w:caps w:val="0"/>
          <w:szCs w:val="24"/>
        </w:rPr>
      </w:pPr>
      <w:r>
        <w:rPr>
          <w:caps w:val="0"/>
          <w:szCs w:val="24"/>
        </w:rPr>
        <w:br w:type="page"/>
      </w:r>
      <w:r w:rsidR="00282C89" w:rsidRPr="00FB20B2">
        <w:rPr>
          <w:caps w:val="0"/>
          <w:szCs w:val="24"/>
        </w:rPr>
        <w:lastRenderedPageBreak/>
        <w:t>SZCZEGÓŁOWE KRYTERIA OCENIANIA</w:t>
      </w:r>
    </w:p>
    <w:p w:rsidR="00282C89" w:rsidRPr="007D1A9A" w:rsidRDefault="00282C89" w:rsidP="00282C89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1072"/>
        <w:gridCol w:w="3289"/>
        <w:gridCol w:w="3466"/>
        <w:gridCol w:w="3196"/>
        <w:gridCol w:w="2410"/>
        <w:gridCol w:w="1808"/>
      </w:tblGrid>
      <w:tr w:rsidR="00282C89" w:rsidTr="00703295">
        <w:trPr>
          <w:tblHeader/>
        </w:trPr>
        <w:tc>
          <w:tcPr>
            <w:tcW w:w="1072" w:type="dxa"/>
            <w:vMerge w:val="restart"/>
            <w:vAlign w:val="center"/>
          </w:tcPr>
          <w:p w:rsidR="00282C89" w:rsidRDefault="00282C89" w:rsidP="00C76D4A">
            <w:pPr>
              <w:pStyle w:val="Nagwek1"/>
              <w:ind w:firstLine="0"/>
              <w:jc w:val="center"/>
            </w:pPr>
            <w:r>
              <w:t>DZIAŁ</w:t>
            </w:r>
          </w:p>
        </w:tc>
        <w:tc>
          <w:tcPr>
            <w:tcW w:w="14169" w:type="dxa"/>
            <w:gridSpan w:val="5"/>
            <w:vAlign w:val="center"/>
          </w:tcPr>
          <w:p w:rsidR="00282C89" w:rsidRDefault="00282C89" w:rsidP="00C76D4A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C008D6" w:rsidTr="00703295">
        <w:trPr>
          <w:trHeight w:val="301"/>
          <w:tblHeader/>
        </w:trPr>
        <w:tc>
          <w:tcPr>
            <w:tcW w:w="1072" w:type="dxa"/>
            <w:vMerge/>
            <w:vAlign w:val="center"/>
          </w:tcPr>
          <w:p w:rsidR="00282C89" w:rsidRPr="00DC73FA" w:rsidRDefault="00282C89" w:rsidP="00C76D4A">
            <w:pPr>
              <w:pStyle w:val="Nagwek1"/>
              <w:ind w:firstLine="0"/>
              <w:jc w:val="center"/>
            </w:pPr>
          </w:p>
        </w:tc>
        <w:tc>
          <w:tcPr>
            <w:tcW w:w="3289" w:type="dxa"/>
            <w:vAlign w:val="center"/>
          </w:tcPr>
          <w:p w:rsidR="00282C89" w:rsidRDefault="00282C89" w:rsidP="00C76D4A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466" w:type="dxa"/>
            <w:vAlign w:val="center"/>
          </w:tcPr>
          <w:p w:rsidR="00282C89" w:rsidRDefault="00282C89" w:rsidP="00C76D4A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196" w:type="dxa"/>
            <w:vAlign w:val="center"/>
          </w:tcPr>
          <w:p w:rsidR="00282C89" w:rsidRDefault="00282C89" w:rsidP="00C76D4A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410" w:type="dxa"/>
            <w:vAlign w:val="center"/>
          </w:tcPr>
          <w:p w:rsidR="00282C89" w:rsidRDefault="00282C89" w:rsidP="00C76D4A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08" w:type="dxa"/>
            <w:vAlign w:val="center"/>
          </w:tcPr>
          <w:p w:rsidR="00282C89" w:rsidRDefault="00282C89" w:rsidP="00C76D4A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C008D6" w:rsidTr="00703295">
        <w:trPr>
          <w:cantSplit/>
          <w:trHeight w:val="1134"/>
        </w:trPr>
        <w:tc>
          <w:tcPr>
            <w:tcW w:w="1072" w:type="dxa"/>
            <w:textDirection w:val="btLr"/>
            <w:vAlign w:val="center"/>
          </w:tcPr>
          <w:p w:rsidR="00282C89" w:rsidRDefault="00C008D6" w:rsidP="00703295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t xml:space="preserve">I. </w:t>
            </w:r>
            <w:r>
              <w:t>Szukam prawdy</w:t>
            </w:r>
          </w:p>
        </w:tc>
        <w:tc>
          <w:tcPr>
            <w:tcW w:w="3289" w:type="dxa"/>
          </w:tcPr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wymienia wartości, które pomagają osiągnąć prawdziwe szczęście,</w:t>
            </w:r>
          </w:p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budowanie własnego życia wymaga długofalowej pracy nad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sobą,</w:t>
            </w:r>
          </w:p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wymienia, co jest dla niego ważne,</w:t>
            </w:r>
          </w:p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podaje prawdę, że Bóg kocha miłością bezwarunkową,</w:t>
            </w:r>
          </w:p>
          <w:p w:rsidR="00546878" w:rsidRPr="00546878" w:rsidRDefault="00546878" w:rsidP="00546878">
            <w:pPr>
              <w:pStyle w:val="teksttabeli"/>
              <w:rPr>
                <w:rFonts w:eastAsia="Calibri"/>
                <w:spacing w:val="-2"/>
              </w:rPr>
            </w:pPr>
            <w:r w:rsidRPr="00546878">
              <w:rPr>
                <w:rFonts w:eastAsia="Calibri"/>
                <w:spacing w:val="-2"/>
              </w:rPr>
              <w:t>wskazuje teksty biblijne mówiące o powszechności grzechu,</w:t>
            </w:r>
          </w:p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wskazuje na Jezusa jako Zbawiciela, który wyzwala z niewoli grzechu,</w:t>
            </w:r>
          </w:p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podaje prawdę, że stan duszy człowieka wpływa na jego relacje z otoczeniem,</w:t>
            </w:r>
          </w:p>
          <w:p w:rsidR="00546878" w:rsidRPr="006149E8" w:rsidRDefault="00546878" w:rsidP="00546878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prezentuje treść perykopy o dwunastoletnim Jezusie w świątyni,</w:t>
            </w:r>
          </w:p>
          <w:p w:rsidR="00546878" w:rsidRPr="006149E8" w:rsidRDefault="00546878" w:rsidP="00546878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prawdę, że siłą, która pociąga ludzi do dobra, jest miłość Jezusa,</w:t>
            </w:r>
          </w:p>
          <w:p w:rsidR="00282C89" w:rsidRDefault="00546878" w:rsidP="00546878">
            <w:pPr>
              <w:pStyle w:val="teksttabeli"/>
            </w:pPr>
            <w:r w:rsidRPr="006149E8">
              <w:rPr>
                <w:rFonts w:eastAsia="Calibri"/>
              </w:rPr>
              <w:t>wymie</w:t>
            </w:r>
            <w:r>
              <w:rPr>
                <w:rFonts w:eastAsia="Calibri"/>
              </w:rPr>
              <w:t>nia rzeczy ostateczne człowieka.</w:t>
            </w:r>
          </w:p>
        </w:tc>
        <w:tc>
          <w:tcPr>
            <w:tcW w:w="3466" w:type="dxa"/>
          </w:tcPr>
          <w:p w:rsidR="00053022" w:rsidRPr="00B540A6" w:rsidRDefault="00053022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podaje przykłady działania kochającego Boga w swoim życiu,</w:t>
            </w:r>
          </w:p>
          <w:p w:rsidR="00053022" w:rsidRPr="00B540A6" w:rsidRDefault="00053022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poszukiwanie Boga oznacza otwarcie się na Jego Miłość (jak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Maryja),</w:t>
            </w:r>
          </w:p>
          <w:p w:rsidR="00053022" w:rsidRDefault="00053022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formułuje własną modlitwę dziękczynną</w:t>
            </w:r>
            <w:r w:rsidR="00546878">
              <w:rPr>
                <w:rFonts w:eastAsia="Calibri"/>
              </w:rPr>
              <w:t xml:space="preserve"> za miłość okazywaną przez Boga,</w:t>
            </w:r>
          </w:p>
          <w:p w:rsidR="00053022" w:rsidRPr="00B540A6" w:rsidRDefault="00053022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wymienia najważniejsze wartości w życiu człowieka,</w:t>
            </w:r>
          </w:p>
          <w:p w:rsidR="00053022" w:rsidRPr="00B540A6" w:rsidRDefault="00053022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określa, jaki ideał siebie chciałby osiągnąć, który będzie podobał się Panu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Bogu,</w:t>
            </w:r>
          </w:p>
          <w:p w:rsidR="00053022" w:rsidRPr="00B540A6" w:rsidRDefault="00053022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warto poszukiwać Jezusa pomimo swojej grzeszności,</w:t>
            </w:r>
          </w:p>
          <w:p w:rsidR="00053022" w:rsidRPr="006149E8" w:rsidRDefault="00053022" w:rsidP="00546878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przykłady gubienia i odnajdywania Boga w życiu chrześcijanina,</w:t>
            </w:r>
          </w:p>
          <w:p w:rsidR="00053022" w:rsidRPr="006149E8" w:rsidRDefault="00053022" w:rsidP="00546878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definiuje modlitwę jako spotkanie i dialog z Bogiem,</w:t>
            </w:r>
          </w:p>
          <w:p w:rsidR="00053022" w:rsidRPr="006149E8" w:rsidRDefault="00053022" w:rsidP="00546878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definicję piekła i nieba oraz wyjaśnia, czym są,</w:t>
            </w:r>
          </w:p>
          <w:p w:rsidR="00053022" w:rsidRPr="006149E8" w:rsidRDefault="00053022" w:rsidP="00546878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wyjaśnia, dlaczego Bóg pozwala żyć obok siebie ludziom dobrym i złym,</w:t>
            </w:r>
          </w:p>
          <w:p w:rsidR="00053022" w:rsidRDefault="00053022" w:rsidP="00546878">
            <w:pPr>
              <w:pStyle w:val="teksttabeli"/>
            </w:pPr>
            <w:r w:rsidRPr="006149E8">
              <w:rPr>
                <w:rFonts w:eastAsia="Calibri"/>
              </w:rPr>
              <w:t>wyjaśnia, na czym będzie poleg</w:t>
            </w:r>
            <w:r w:rsidR="00546878">
              <w:rPr>
                <w:rFonts w:eastAsia="Calibri"/>
              </w:rPr>
              <w:t>ał sąd ostateczny i szczegółowy.</w:t>
            </w:r>
          </w:p>
        </w:tc>
        <w:tc>
          <w:tcPr>
            <w:tcW w:w="3196" w:type="dxa"/>
          </w:tcPr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interpretuje przypowieść o domu na skale,</w:t>
            </w:r>
          </w:p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wyjaśnia znaczenie porównań: dom, kopanie fundamentu, skała, ziemia,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powódź,</w:t>
            </w:r>
          </w:p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podaje przykłady przewodników, którzy pomagają odróżnić wartości od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pseudowartości,</w:t>
            </w:r>
          </w:p>
          <w:p w:rsidR="00546878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pójście za prawdą wymaga nieustannego podejmowania</w:t>
            </w:r>
            <w:r>
              <w:rPr>
                <w:rFonts w:eastAsia="Calibri"/>
              </w:rPr>
              <w:t xml:space="preserve"> wyborów,</w:t>
            </w:r>
          </w:p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wyjaśnia, na czym polega miłość bezwarunkowa,</w:t>
            </w:r>
          </w:p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omawia prawdę, że grzech jest przeszkodą w poznaniu i akceptacji prawdy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o sobie i o Bożej miłości,</w:t>
            </w:r>
          </w:p>
          <w:p w:rsidR="00546878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charakteryzuje konsekwencje zaproszeni</w:t>
            </w:r>
            <w:r>
              <w:rPr>
                <w:rFonts w:eastAsia="Calibri"/>
              </w:rPr>
              <w:t>a Jezusa do swego serca (życia),</w:t>
            </w:r>
          </w:p>
          <w:p w:rsidR="00546878" w:rsidRPr="006149E8" w:rsidRDefault="00546878" w:rsidP="00546878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charakteryzuje życie człowieka jako ciągłe poszukiwanie Boga,</w:t>
            </w:r>
          </w:p>
          <w:p w:rsidR="00282C89" w:rsidRDefault="00546878" w:rsidP="00546878">
            <w:pPr>
              <w:pStyle w:val="teksttabeli"/>
            </w:pPr>
            <w:r w:rsidRPr="006149E8">
              <w:rPr>
                <w:rFonts w:eastAsia="Calibri"/>
              </w:rPr>
              <w:t>opowiada przypowieści o chwaście i o sieci</w:t>
            </w:r>
            <w:r>
              <w:rPr>
                <w:rFonts w:eastAsia="Calibri"/>
              </w:rPr>
              <w:t>.</w:t>
            </w:r>
          </w:p>
        </w:tc>
        <w:tc>
          <w:tcPr>
            <w:tcW w:w="2410" w:type="dxa"/>
          </w:tcPr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charakteryzuje pseudowartości proponowane przez współczesny świat,</w:t>
            </w:r>
          </w:p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interpretuje biblijną perykopę o zwiastowaniu,</w:t>
            </w:r>
          </w:p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interpretuje biblijną perykopę o uzdrowieniu paralityka (Mt 9,1-8),</w:t>
            </w:r>
          </w:p>
          <w:p w:rsidR="00546878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uzasadnia, że o własnych siłach człowiek nie jest w stanie wyzwolić się</w:t>
            </w:r>
            <w:r>
              <w:rPr>
                <w:rFonts w:eastAsia="Calibri"/>
              </w:rPr>
              <w:t xml:space="preserve"> </w:t>
            </w:r>
            <w:r w:rsidRPr="00B540A6">
              <w:rPr>
                <w:rFonts w:eastAsia="Calibri"/>
              </w:rPr>
              <w:t>z grzechu i potrzebuje Bożej pomocy.</w:t>
            </w:r>
          </w:p>
          <w:p w:rsidR="00546878" w:rsidRPr="00B540A6" w:rsidRDefault="00546878" w:rsidP="00546878">
            <w:pPr>
              <w:pStyle w:val="teksttabeli"/>
              <w:rPr>
                <w:rFonts w:eastAsia="Calibri"/>
              </w:rPr>
            </w:pPr>
            <w:r w:rsidRPr="00B540A6">
              <w:rPr>
                <w:rFonts w:eastAsia="Calibri"/>
              </w:rPr>
              <w:t>interpretuje biblijną perykopę o Zacheuszu (Łk 19,1-10),</w:t>
            </w:r>
          </w:p>
          <w:p w:rsidR="00546878" w:rsidRDefault="00546878" w:rsidP="00546878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uzasadnia, dlaczego Boga (Jezusa) trzeba nieustannie szukać.</w:t>
            </w:r>
          </w:p>
          <w:p w:rsidR="00282C89" w:rsidRDefault="00546878" w:rsidP="00546878">
            <w:pPr>
              <w:pStyle w:val="teksttabeli"/>
            </w:pPr>
            <w:r w:rsidRPr="006149E8">
              <w:rPr>
                <w:rFonts w:eastAsia="Calibri"/>
              </w:rPr>
              <w:t>podaje, czego symbolem jest siewca, ziarno, chwast, żniwo, połów i sieć</w:t>
            </w:r>
            <w:r>
              <w:rPr>
                <w:rFonts w:eastAsia="Calibri"/>
              </w:rPr>
              <w:t>.</w:t>
            </w:r>
          </w:p>
        </w:tc>
        <w:tc>
          <w:tcPr>
            <w:tcW w:w="1808" w:type="dxa"/>
          </w:tcPr>
          <w:p w:rsidR="00282C89" w:rsidRPr="00546878" w:rsidRDefault="00546878" w:rsidP="00546878">
            <w:pPr>
              <w:pStyle w:val="teksttabeli"/>
              <w:rPr>
                <w:spacing w:val="-4"/>
              </w:rPr>
            </w:pPr>
            <w:r w:rsidRPr="00546878">
              <w:rPr>
                <w:rFonts w:eastAsia="Calibri"/>
                <w:spacing w:val="-4"/>
              </w:rPr>
              <w:t xml:space="preserve">podaje argumenty, że pseudonaukowe przepowiednie i zapowiedzi końca świata są sprzeczne z </w:t>
            </w:r>
            <w:r w:rsidRPr="00546878">
              <w:rPr>
                <w:rFonts w:eastAsia="Calibri"/>
                <w:spacing w:val="-6"/>
              </w:rPr>
              <w:t>chrześcijaństwem</w:t>
            </w:r>
          </w:p>
        </w:tc>
      </w:tr>
    </w:tbl>
    <w:p w:rsidR="00C76D4A" w:rsidRDefault="00C76D4A" w:rsidP="00282C89">
      <w:pPr>
        <w:pStyle w:val="teksttabeli"/>
        <w:numPr>
          <w:ilvl w:val="0"/>
          <w:numId w:val="0"/>
        </w:numPr>
        <w:tabs>
          <w:tab w:val="num" w:pos="1188"/>
          <w:tab w:val="left" w:pos="4361"/>
          <w:tab w:val="left" w:pos="7827"/>
          <w:tab w:val="left" w:pos="11023"/>
          <w:tab w:val="left" w:pos="13433"/>
        </w:tabs>
        <w:rPr>
          <w:sz w:val="20"/>
          <w:szCs w:val="21"/>
        </w:rPr>
      </w:pPr>
    </w:p>
    <w:tbl>
      <w:tblPr>
        <w:tblW w:w="1530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4"/>
        <w:gridCol w:w="3376"/>
        <w:gridCol w:w="3545"/>
        <w:gridCol w:w="3260"/>
        <w:gridCol w:w="2552"/>
        <w:gridCol w:w="1688"/>
        <w:gridCol w:w="29"/>
      </w:tblGrid>
      <w:tr w:rsidR="00C76D4A" w:rsidTr="00703295">
        <w:trPr>
          <w:tblHeader/>
        </w:trPr>
        <w:tc>
          <w:tcPr>
            <w:tcW w:w="854" w:type="dxa"/>
            <w:vMerge w:val="restart"/>
            <w:vAlign w:val="center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rPr>
                <w:sz w:val="20"/>
                <w:szCs w:val="21"/>
              </w:rPr>
              <w:lastRenderedPageBreak/>
              <w:br w:type="page"/>
            </w:r>
            <w:r>
              <w:rPr>
                <w:sz w:val="20"/>
                <w:szCs w:val="21"/>
              </w:rPr>
              <w:br w:type="page"/>
            </w:r>
            <w:r w:rsidRPr="00703295">
              <w:rPr>
                <w:sz w:val="22"/>
              </w:rPr>
              <w:t>DZIAŁ</w:t>
            </w:r>
          </w:p>
        </w:tc>
        <w:tc>
          <w:tcPr>
            <w:tcW w:w="14450" w:type="dxa"/>
            <w:gridSpan w:val="6"/>
            <w:vAlign w:val="center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C76D4A" w:rsidTr="00703295">
        <w:trPr>
          <w:trHeight w:val="301"/>
          <w:tblHeader/>
        </w:trPr>
        <w:tc>
          <w:tcPr>
            <w:tcW w:w="854" w:type="dxa"/>
            <w:vMerge/>
          </w:tcPr>
          <w:p w:rsidR="00C76D4A" w:rsidRPr="00DC73FA" w:rsidRDefault="00C76D4A" w:rsidP="00C76D4A">
            <w:pPr>
              <w:pStyle w:val="Nagwek1"/>
              <w:ind w:firstLine="0"/>
            </w:pPr>
          </w:p>
        </w:tc>
        <w:tc>
          <w:tcPr>
            <w:tcW w:w="3376" w:type="dxa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545" w:type="dxa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2" w:type="dxa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17" w:type="dxa"/>
            <w:gridSpan w:val="2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546878" w:rsidRPr="00282C89" w:rsidTr="00703295">
        <w:trPr>
          <w:gridAfter w:val="1"/>
          <w:wAfter w:w="29" w:type="dxa"/>
          <w:cantSplit/>
          <w:trHeight w:val="1134"/>
          <w:tblHeader/>
        </w:trPr>
        <w:tc>
          <w:tcPr>
            <w:tcW w:w="854" w:type="dxa"/>
            <w:textDirection w:val="btLr"/>
            <w:vAlign w:val="center"/>
          </w:tcPr>
          <w:p w:rsidR="00546878" w:rsidRDefault="00546878" w:rsidP="00703295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t xml:space="preserve">II. </w:t>
            </w:r>
            <w:r>
              <w:t>Pismo Święte w życiu chrześcijanina</w:t>
            </w:r>
          </w:p>
        </w:tc>
        <w:tc>
          <w:tcPr>
            <w:tcW w:w="3376" w:type="dxa"/>
          </w:tcPr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prawdę, że Biblia zawiera słowo kochającego Boga, który chce się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z nami spotykać,</w:t>
            </w:r>
          </w:p>
          <w:p w:rsidR="00546878" w:rsidRPr="006F1EF4" w:rsidRDefault="00546878" w:rsidP="00C76D4A">
            <w:pPr>
              <w:pStyle w:val="teksttabeli"/>
              <w:rPr>
                <w:rFonts w:eastAsia="Calibri"/>
                <w:spacing w:val="-4"/>
              </w:rPr>
            </w:pPr>
            <w:r w:rsidRPr="006F1EF4">
              <w:rPr>
                <w:rFonts w:eastAsia="Calibri"/>
                <w:spacing w:val="-4"/>
              </w:rPr>
              <w:t>wyjaśnia, czym jest Pismo Święte,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potrafi odróżnić w zapisie księgę, rozdział, werset,</w:t>
            </w:r>
          </w:p>
          <w:p w:rsidR="0054687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odszukuje w P</w:t>
            </w:r>
            <w:r>
              <w:rPr>
                <w:rFonts w:eastAsia="Calibri"/>
              </w:rPr>
              <w:t>iśmie Świętym wskazany fragment,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prawdę, że biblijna nauka o stworzeniu nie przeczy teorii ewolucji,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prawdę, że człowiek jest najdoskonalszym ze stworzeń,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określa, że każdy człowiek rodzi się jako kobieta lub mężczyzna,</w:t>
            </w:r>
          </w:p>
          <w:p w:rsidR="0054687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prezentuje swoje drzewo rodowe</w:t>
            </w:r>
            <w:r>
              <w:rPr>
                <w:rFonts w:eastAsia="Calibri"/>
              </w:rPr>
              <w:t>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prawdę, że aniołowie zostali stworzeni przez Boga,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wymienia zadania aniołów,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prawdę, że przyczyną grzechu pierwszych rodziców było nieposłuszeństwo,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wyjaśnia, na czym polega wolna wola,</w:t>
            </w:r>
          </w:p>
          <w:p w:rsidR="00546878" w:rsidRPr="00C76D4A" w:rsidRDefault="00546878" w:rsidP="00C76D4A">
            <w:pPr>
              <w:pStyle w:val="teksttabeli"/>
              <w:rPr>
                <w:rFonts w:eastAsia="Calibri"/>
                <w:spacing w:val="-4"/>
              </w:rPr>
            </w:pPr>
            <w:r w:rsidRPr="00C76D4A">
              <w:rPr>
                <w:rFonts w:eastAsia="Calibri"/>
                <w:spacing w:val="-4"/>
              </w:rPr>
              <w:t>wymienia konsekwencje grzechu,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podaje, że drogą powrotu do przyjaźni Boga i ludzi jest przeproszenie,</w:t>
            </w:r>
          </w:p>
          <w:p w:rsidR="00546878" w:rsidRPr="00452569" w:rsidRDefault="00546878" w:rsidP="00C76D4A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prezentuje biblijne opowiadanie o potopie (Rdz 6,5-9.17),</w:t>
            </w:r>
          </w:p>
          <w:p w:rsidR="00546878" w:rsidRPr="00452569" w:rsidRDefault="00546878" w:rsidP="00C76D4A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mówi z pamięci prawdę wiary o Bożej sprawiedliwości,</w:t>
            </w:r>
          </w:p>
          <w:p w:rsidR="00546878" w:rsidRDefault="00C76D4A" w:rsidP="00C76D4A">
            <w:pPr>
              <w:pStyle w:val="teksttabeli"/>
            </w:pPr>
            <w:r w:rsidRPr="006149E8">
              <w:rPr>
                <w:rFonts w:eastAsia="Calibri"/>
              </w:rPr>
              <w:t>wskazuje owoce</w:t>
            </w:r>
            <w:r>
              <w:rPr>
                <w:rFonts w:eastAsia="Calibri"/>
              </w:rPr>
              <w:t xml:space="preserve"> sakramentu pokuty i pojednania.</w:t>
            </w:r>
          </w:p>
        </w:tc>
        <w:tc>
          <w:tcPr>
            <w:tcW w:w="3545" w:type="dxa"/>
          </w:tcPr>
          <w:p w:rsidR="0054687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uzasadnia, że czytając Pismo Święte, możemy doświadczyć spotkania</w:t>
            </w:r>
            <w:r>
              <w:rPr>
                <w:rFonts w:eastAsia="Calibri"/>
              </w:rPr>
              <w:t xml:space="preserve"> z Bogiem,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wymienia księgi Starego i Nowego Testamentu oraz podaje ich skróty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i sposób ich zapisu,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rozróżnia wybrane rodzaje i gatunki literackie w Biblii,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omawia, co to znaczy „stworzyć”, „tworzyć”,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wymienia zadania, jakie Bóg przekazał człowiekowi,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wyjaśnia, że źródłem godności człowieka jest jego podobieństwo do Boga,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 pojęcia: „anioł”, „zbuntowany anioł”, szatan,</w:t>
            </w:r>
          </w:p>
          <w:p w:rsidR="0054687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 xml:space="preserve">podaje i omawia sytuacje, w których </w:t>
            </w:r>
            <w:r>
              <w:rPr>
                <w:rFonts w:eastAsia="Calibri"/>
              </w:rPr>
              <w:t>zwracamy się do aniołów o pomoc,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charakteryzuje istotę grzechu pierworodnego,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wymienia i omawia skutki grzechu pierworodnego w życiu człowieka,</w:t>
            </w:r>
          </w:p>
          <w:p w:rsidR="006F1EF4" w:rsidRPr="006149E8" w:rsidRDefault="006F1EF4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na podstawie tekstu biblijnego uzasadnia, że grzech niszczy przyjaźń między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ludźmi,</w:t>
            </w:r>
          </w:p>
          <w:p w:rsidR="00C76D4A" w:rsidRDefault="00C76D4A" w:rsidP="00C76D4A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wymienia grzechy przeciw pierwszemu przykazaniu (ateizm, niewiara,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zwątpienie, a</w:t>
            </w:r>
            <w:r>
              <w:rPr>
                <w:rFonts w:eastAsia="Calibri"/>
              </w:rPr>
              <w:t>gnostycyzm).</w:t>
            </w:r>
          </w:p>
          <w:p w:rsidR="006F1EF4" w:rsidRPr="00452569" w:rsidRDefault="006F1EF4" w:rsidP="00C76D4A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wyjaśnia, dlaczego Bóg ocalił Noego od potopu,</w:t>
            </w:r>
          </w:p>
          <w:p w:rsidR="006F1EF4" w:rsidRDefault="006F1EF4" w:rsidP="00C76D4A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 xml:space="preserve">uzasadnia </w:t>
            </w:r>
            <w:r>
              <w:rPr>
                <w:rFonts w:eastAsia="Calibri"/>
              </w:rPr>
              <w:t>potrzebę troski o swoją rodzinę,</w:t>
            </w:r>
          </w:p>
          <w:p w:rsidR="00546878" w:rsidRDefault="006F1EF4" w:rsidP="00C76D4A">
            <w:pPr>
              <w:pStyle w:val="teksttabeli"/>
            </w:pPr>
            <w:r w:rsidRPr="00452569">
              <w:rPr>
                <w:rFonts w:eastAsia="Calibri"/>
              </w:rPr>
              <w:t>podaje prawdę, że Bóg sprzeciwia się ludzkiej pysze</w:t>
            </w:r>
            <w:r>
              <w:rPr>
                <w:rFonts w:eastAsia="Calibri"/>
              </w:rPr>
              <w:t>.</w:t>
            </w:r>
          </w:p>
        </w:tc>
        <w:tc>
          <w:tcPr>
            <w:tcW w:w="3260" w:type="dxa"/>
          </w:tcPr>
          <w:p w:rsidR="00C76D4A" w:rsidRPr="006149E8" w:rsidRDefault="00C76D4A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 pojęcia: objawienie, natchnienie biblijne,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przykłady znanych ludzi oraz biblijnych bohaterów, którzy spotkali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się z Bogiem,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 xml:space="preserve">uzasadnia potrzebę czytania Pisma Świętego i wyjaśniania jego </w:t>
            </w:r>
            <w:r>
              <w:rPr>
                <w:rFonts w:eastAsia="Calibri"/>
              </w:rPr>
              <w:t>t</w:t>
            </w:r>
            <w:r w:rsidRPr="006149E8">
              <w:rPr>
                <w:rFonts w:eastAsia="Calibri"/>
              </w:rPr>
              <w:t>ekstów,</w:t>
            </w:r>
          </w:p>
          <w:p w:rsidR="00546878" w:rsidRPr="00C76D4A" w:rsidRDefault="00546878" w:rsidP="00C76D4A">
            <w:pPr>
              <w:pStyle w:val="teksttabeli"/>
              <w:rPr>
                <w:rFonts w:eastAsia="Calibri"/>
                <w:spacing w:val="-4"/>
              </w:rPr>
            </w:pPr>
            <w:r w:rsidRPr="00C76D4A">
              <w:rPr>
                <w:rFonts w:eastAsia="Calibri"/>
                <w:spacing w:val="-4"/>
              </w:rPr>
              <w:t>omawia założenia teorii ewolucji,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przykłady niewłaściwej interpretacji tekstu o stworzeniu świata,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wyjaśnia, na czym polegał bunt aniołów wobec Boga,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interpretuje tekst biblijny o stworzeniu człowieka,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 wybrane symbole w biblijnym opisie grzechu pierworodnego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i Protoewangelii,</w:t>
            </w:r>
          </w:p>
          <w:p w:rsidR="006F1EF4" w:rsidRPr="006149E8" w:rsidRDefault="006F1EF4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opisuje sposób działania szatana (węża),</w:t>
            </w:r>
          </w:p>
          <w:p w:rsidR="006F1EF4" w:rsidRDefault="006F1EF4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wyjaśnia, że grzechy główne są źródłem innych grzechów.</w:t>
            </w:r>
          </w:p>
          <w:p w:rsidR="006F1EF4" w:rsidRPr="006149E8" w:rsidRDefault="006F1EF4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wskazuje biblijne podstawy sakramentu pokuty,</w:t>
            </w:r>
          </w:p>
          <w:p w:rsidR="006F1EF4" w:rsidRDefault="006F1EF4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uzasadnia, dlaczego należy systematycznie przystępować do sakramentu</w:t>
            </w:r>
            <w:r>
              <w:rPr>
                <w:rFonts w:eastAsia="Calibri"/>
              </w:rPr>
              <w:t xml:space="preserve"> pokuty,</w:t>
            </w:r>
          </w:p>
          <w:p w:rsidR="006F1EF4" w:rsidRPr="00452569" w:rsidRDefault="006F1EF4" w:rsidP="00C76D4A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wyjaśnia, co znaczy być człowiekiem prawym,</w:t>
            </w:r>
          </w:p>
          <w:p w:rsidR="006F1EF4" w:rsidRPr="00452569" w:rsidRDefault="006F1EF4" w:rsidP="00C76D4A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określa, że egoizm i pycha są przyczyną konfliktów,</w:t>
            </w:r>
          </w:p>
          <w:p w:rsidR="00546878" w:rsidRDefault="006F1EF4" w:rsidP="00C76D4A">
            <w:pPr>
              <w:pStyle w:val="teksttabeli"/>
            </w:pPr>
            <w:r w:rsidRPr="00452569">
              <w:rPr>
                <w:rFonts w:eastAsia="Calibri"/>
              </w:rPr>
              <w:t>uzasadnia, że potrzebujemy łaski Bożej, by żyć i pracować w jedności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z innymi ludźmi.</w:t>
            </w:r>
          </w:p>
        </w:tc>
        <w:tc>
          <w:tcPr>
            <w:tcW w:w="2552" w:type="dxa"/>
          </w:tcPr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 xml:space="preserve">podaje cechy wybranych gatunków literackich (teksty </w:t>
            </w:r>
            <w:r w:rsidRPr="00C76D4A">
              <w:rPr>
                <w:rFonts w:eastAsia="Calibri"/>
                <w:spacing w:val="-4"/>
              </w:rPr>
              <w:t>mądrościowe i opisujące działanie Boga),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podaje przykłady tekstów biblijnych, które można rozumieć dosłownie i jako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pouczające opowiadania,</w:t>
            </w:r>
          </w:p>
          <w:p w:rsidR="00546878" w:rsidRPr="00C76D4A" w:rsidRDefault="00546878" w:rsidP="00C76D4A">
            <w:pPr>
              <w:pStyle w:val="teksttabeli"/>
              <w:rPr>
                <w:rFonts w:eastAsia="Calibri"/>
                <w:spacing w:val="-4"/>
              </w:rPr>
            </w:pPr>
            <w:r w:rsidRPr="00C76D4A">
              <w:rPr>
                <w:rFonts w:eastAsia="Calibri"/>
                <w:spacing w:val="-4"/>
              </w:rPr>
              <w:t>wyjaśnia, że obserwując świat można dostrzec mądrość i wielkość Boga,</w:t>
            </w:r>
          </w:p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interpretuje tekst biblijny o grzechu pierworodnym i o obietnicy zbawienia,</w:t>
            </w:r>
          </w:p>
          <w:p w:rsidR="006F1EF4" w:rsidRPr="006149E8" w:rsidRDefault="006F1EF4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interpretuje biblijne opowiadanie o Kainie i Ablu,</w:t>
            </w:r>
          </w:p>
          <w:p w:rsidR="006F1EF4" w:rsidRPr="006149E8" w:rsidRDefault="006F1EF4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 teksty liturgiczne odnoszące się do sakramentu pokuty,</w:t>
            </w:r>
          </w:p>
          <w:p w:rsidR="006F1EF4" w:rsidRPr="00452569" w:rsidRDefault="006F1EF4" w:rsidP="00C76D4A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symbolikę wieży Babel,</w:t>
            </w:r>
          </w:p>
          <w:p w:rsidR="006F1EF4" w:rsidRPr="00452569" w:rsidRDefault="006F1EF4" w:rsidP="00C76D4A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pojęcia: ateizm, niewiara, zwątpienie, agnostycyzm,</w:t>
            </w:r>
          </w:p>
          <w:p w:rsidR="00546878" w:rsidRPr="00282C89" w:rsidRDefault="006F1EF4" w:rsidP="00C76D4A">
            <w:pPr>
              <w:pStyle w:val="teksttabeli"/>
              <w:rPr>
                <w:szCs w:val="21"/>
              </w:rPr>
            </w:pPr>
            <w:r w:rsidRPr="00452569">
              <w:rPr>
                <w:rFonts w:eastAsia="Calibri"/>
              </w:rPr>
              <w:t>uzasadnia, że człowiek rozwija się i czyni dobro wtedy, gdy szanuje Boże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prawo</w:t>
            </w:r>
            <w:r>
              <w:rPr>
                <w:rFonts w:eastAsia="Calibri"/>
              </w:rPr>
              <w:t>.</w:t>
            </w:r>
          </w:p>
        </w:tc>
        <w:tc>
          <w:tcPr>
            <w:tcW w:w="1688" w:type="dxa"/>
          </w:tcPr>
          <w:p w:rsidR="00546878" w:rsidRPr="006149E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interpretuje teksty biblijne mówiące o stworzeniu świata,</w:t>
            </w:r>
          </w:p>
          <w:p w:rsidR="00546878" w:rsidRDefault="00546878" w:rsidP="00C76D4A">
            <w:pPr>
              <w:pStyle w:val="teksttabeli"/>
              <w:rPr>
                <w:rFonts w:eastAsia="Calibri"/>
              </w:rPr>
            </w:pPr>
            <w:r w:rsidRPr="006149E8">
              <w:rPr>
                <w:rFonts w:eastAsia="Calibri"/>
              </w:rPr>
              <w:t>wyjaśnia relacje między biblijną nauką o stworzeniu a osiągnięciami nauk</w:t>
            </w:r>
            <w:r>
              <w:rPr>
                <w:rFonts w:eastAsia="Calibri"/>
              </w:rPr>
              <w:t xml:space="preserve"> </w:t>
            </w:r>
            <w:r w:rsidRPr="006149E8">
              <w:rPr>
                <w:rFonts w:eastAsia="Calibri"/>
              </w:rPr>
              <w:t>przyrodniczych</w:t>
            </w:r>
          </w:p>
          <w:p w:rsidR="00546878" w:rsidRDefault="00546878" w:rsidP="00C76D4A">
            <w:pPr>
              <w:pStyle w:val="teksttabeli"/>
            </w:pPr>
            <w:r w:rsidRPr="006149E8">
              <w:rPr>
                <w:rFonts w:eastAsia="Calibri"/>
              </w:rPr>
              <w:t>omawia stanowisko Kościoła na temat teorii pochodzenia człowieka od</w:t>
            </w:r>
            <w:r>
              <w:rPr>
                <w:rFonts w:eastAsia="Calibri"/>
              </w:rPr>
              <w:t xml:space="preserve"> </w:t>
            </w:r>
            <w:r w:rsidR="006F1EF4">
              <w:rPr>
                <w:rFonts w:eastAsia="Calibri"/>
              </w:rPr>
              <w:t>małpy.</w:t>
            </w:r>
          </w:p>
        </w:tc>
      </w:tr>
    </w:tbl>
    <w:p w:rsidR="00C76D4A" w:rsidRDefault="00C76D4A" w:rsidP="00053022">
      <w:pPr>
        <w:pStyle w:val="teksttabeli-2"/>
        <w:tabs>
          <w:tab w:val="left" w:pos="1188"/>
          <w:tab w:val="left" w:pos="4361"/>
          <w:tab w:val="left" w:pos="7827"/>
          <w:tab w:val="left" w:pos="11023"/>
          <w:tab w:val="left" w:pos="13433"/>
        </w:tabs>
        <w:rPr>
          <w:b/>
          <w:bCs/>
          <w:sz w:val="24"/>
        </w:rPr>
      </w:pPr>
    </w:p>
    <w:tbl>
      <w:tblPr>
        <w:tblW w:w="1536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907"/>
        <w:gridCol w:w="3346"/>
        <w:gridCol w:w="3402"/>
        <w:gridCol w:w="3260"/>
        <w:gridCol w:w="2694"/>
        <w:gridCol w:w="1751"/>
        <w:gridCol w:w="6"/>
      </w:tblGrid>
      <w:tr w:rsidR="00C76D4A" w:rsidTr="00703295">
        <w:trPr>
          <w:gridAfter w:val="1"/>
          <w:wAfter w:w="6" w:type="dxa"/>
          <w:tblHeader/>
        </w:trPr>
        <w:tc>
          <w:tcPr>
            <w:tcW w:w="907" w:type="dxa"/>
            <w:vMerge w:val="restart"/>
            <w:vAlign w:val="center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rPr>
                <w:b w:val="0"/>
                <w:bCs/>
              </w:rPr>
              <w:lastRenderedPageBreak/>
              <w:br w:type="page"/>
            </w:r>
            <w:r>
              <w:rPr>
                <w:sz w:val="20"/>
                <w:szCs w:val="21"/>
              </w:rPr>
              <w:br w:type="page"/>
            </w:r>
            <w:r>
              <w:rPr>
                <w:sz w:val="20"/>
                <w:szCs w:val="21"/>
              </w:rPr>
              <w:br w:type="page"/>
            </w:r>
            <w:r w:rsidR="00703295" w:rsidRPr="00703295">
              <w:rPr>
                <w:sz w:val="22"/>
              </w:rPr>
              <w:t>DZIAŁ</w:t>
            </w:r>
          </w:p>
        </w:tc>
        <w:tc>
          <w:tcPr>
            <w:tcW w:w="14453" w:type="dxa"/>
            <w:gridSpan w:val="5"/>
            <w:vAlign w:val="center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C76D4A" w:rsidTr="00703295">
        <w:trPr>
          <w:gridAfter w:val="1"/>
          <w:wAfter w:w="6" w:type="dxa"/>
          <w:trHeight w:val="301"/>
          <w:tblHeader/>
        </w:trPr>
        <w:tc>
          <w:tcPr>
            <w:tcW w:w="907" w:type="dxa"/>
            <w:vMerge/>
          </w:tcPr>
          <w:p w:rsidR="00C76D4A" w:rsidRPr="00DC73FA" w:rsidRDefault="00C76D4A" w:rsidP="00C76D4A">
            <w:pPr>
              <w:pStyle w:val="Nagwek1"/>
              <w:ind w:firstLine="0"/>
            </w:pPr>
          </w:p>
        </w:tc>
        <w:tc>
          <w:tcPr>
            <w:tcW w:w="3346" w:type="dxa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402" w:type="dxa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4" w:type="dxa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51" w:type="dxa"/>
          </w:tcPr>
          <w:p w:rsidR="00C76D4A" w:rsidRDefault="00C76D4A" w:rsidP="00C76D4A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6F1EF4" w:rsidTr="00703295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907" w:type="dxa"/>
            <w:textDirection w:val="btLr"/>
            <w:vAlign w:val="center"/>
          </w:tcPr>
          <w:p w:rsidR="006F1EF4" w:rsidRDefault="00C76D4A" w:rsidP="00703295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rPr>
                <w:b w:val="0"/>
                <w:bCs/>
              </w:rPr>
              <w:br w:type="page"/>
            </w:r>
            <w:r w:rsidR="00353E6A">
              <w:rPr>
                <w:b w:val="0"/>
                <w:bCs/>
              </w:rPr>
              <w:br w:type="page"/>
            </w:r>
            <w:r w:rsidR="006F1EF4">
              <w:br w:type="page"/>
            </w:r>
            <w:r w:rsidR="006F1EF4" w:rsidRPr="00DC73FA">
              <w:rPr>
                <w:bCs/>
              </w:rPr>
              <w:t xml:space="preserve">III. </w:t>
            </w:r>
            <w:r w:rsidR="00703295">
              <w:rPr>
                <w:bCs/>
                <w:sz w:val="22"/>
              </w:rPr>
              <w:t>Historia zbawienia: Patriar</w:t>
            </w:r>
            <w:r w:rsidR="006F1EF4" w:rsidRPr="006F1EF4">
              <w:rPr>
                <w:bCs/>
                <w:sz w:val="22"/>
              </w:rPr>
              <w:t>chowie</w:t>
            </w:r>
          </w:p>
        </w:tc>
        <w:tc>
          <w:tcPr>
            <w:tcW w:w="3346" w:type="dxa"/>
          </w:tcPr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pojęcie „patriarcha”,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prawdę, że wiara jest darem Boga i wymienia jej cechy,</w:t>
            </w:r>
          </w:p>
          <w:p w:rsidR="006F1EF4" w:rsidRPr="007F52B8" w:rsidRDefault="006F1EF4" w:rsidP="007F52B8">
            <w:pPr>
              <w:pStyle w:val="teksttabeli"/>
              <w:rPr>
                <w:rFonts w:eastAsia="Calibri"/>
                <w:spacing w:val="-4"/>
              </w:rPr>
            </w:pPr>
            <w:r w:rsidRPr="007F52B8">
              <w:rPr>
                <w:rFonts w:eastAsia="Calibri"/>
                <w:spacing w:val="-4"/>
              </w:rPr>
              <w:t>podaje, że Izaak był umiłowanym synem Abrahama,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przykłady działań Boga, które pomagają człowiekowi przemienić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się na lepsze,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fakt, że synowie Jakuba dali początek dwunastu pokoleniom narodu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Izraela,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przykłady trudnych sytuacji, z których Bóg wyprowadził dobro,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 sytuację Izraelitów w Egipcie,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prawdę, że Izraelici w niewoli prosili Boga o pomoc,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wymienia zjawiska, którymi posłużył się Bóg, karząc Egipcjan,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prawdę, że krew baranka uratowała Izraelitów przed śmiercią,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prawdę, że Jezus jest prawdziwym Barankiem Paschalnym,</w:t>
            </w:r>
          </w:p>
          <w:p w:rsidR="006F1EF4" w:rsidRPr="002D336C" w:rsidRDefault="006F1EF4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prawdę, że śmierć Izraelitów spowodowana przez jadowite węże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była karą za grzech niewierności,</w:t>
            </w:r>
          </w:p>
          <w:p w:rsidR="006F1EF4" w:rsidRPr="002D336C" w:rsidRDefault="006F1EF4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podaje, kiedy i w jaki sposób oddajemy cześć krzyżowi,</w:t>
            </w:r>
          </w:p>
          <w:p w:rsidR="006F1EF4" w:rsidRPr="003976D5" w:rsidRDefault="006F1EF4" w:rsidP="003976D5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przykłady doświadczania opieki Boga w sferze materialnej i duchowej,</w:t>
            </w:r>
          </w:p>
        </w:tc>
        <w:tc>
          <w:tcPr>
            <w:tcW w:w="3402" w:type="dxa"/>
          </w:tcPr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wyjaśnia, że od Abrahama wziął początek naród wybrany,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 tekst biblijny o ofierze Abrahama (Rdz 22,1-19),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charakteryzuje postawę Abrahama wobec Boga w sytuacji próby,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definiuje pojęcia: błogosławieństwo, cnoty Boskie i kardynalne,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biblijne znaczenie zmiany imienia,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że cnoty kształtują charakter człowieka,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opowiada o sprzedaniu Józefa (syna Jakuba) przez jego braci,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 powody osiedlania się Izraelitów w Egipcie,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opowiada o powołani</w:t>
            </w:r>
            <w:r>
              <w:rPr>
                <w:rFonts w:eastAsia="Calibri"/>
              </w:rPr>
              <w:t>u</w:t>
            </w:r>
            <w:r w:rsidRPr="00452569">
              <w:rPr>
                <w:rFonts w:eastAsia="Calibri"/>
              </w:rPr>
              <w:t xml:space="preserve"> Mojżesza,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opowiada o interwencji Boga podczas przejścia przez Morze Czerwone,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słowa kapłana: „Oto Baranek Boży…” oraz słowa modlitwy: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„Baranku Boży…”,</w:t>
            </w:r>
          </w:p>
          <w:p w:rsidR="006F1EF4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że krew Jezusa ratuje Jego wyznawców przed śmiercią wieczną.</w:t>
            </w:r>
          </w:p>
          <w:p w:rsidR="006F1EF4" w:rsidRDefault="006F1EF4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formułuje modlitwę dziękczynną z</w:t>
            </w:r>
            <w:r>
              <w:rPr>
                <w:rFonts w:eastAsia="Calibri"/>
              </w:rPr>
              <w:t>a Bożą opiekę i dar Eucharystii,</w:t>
            </w:r>
          </w:p>
          <w:p w:rsidR="006F1EF4" w:rsidRPr="002D336C" w:rsidRDefault="006F1EF4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definiuje pojęcia: przymierze, dekalog,</w:t>
            </w:r>
          </w:p>
          <w:p w:rsidR="007F52B8" w:rsidRDefault="007F52B8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przesłanie przykazań Bożych jest ponadczasowe.</w:t>
            </w:r>
          </w:p>
          <w:p w:rsidR="007F52B8" w:rsidRPr="002D336C" w:rsidRDefault="007F52B8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opowiada o powołaniu Gedeona oraz formowaniu jego armii,</w:t>
            </w:r>
          </w:p>
          <w:p w:rsidR="006F1EF4" w:rsidRDefault="007F52B8" w:rsidP="003976D5">
            <w:pPr>
              <w:pStyle w:val="teksttabeli"/>
            </w:pPr>
            <w:r w:rsidRPr="002D336C">
              <w:rPr>
                <w:rFonts w:eastAsia="Calibri"/>
              </w:rPr>
              <w:t>charakteryzuje postawę Gedeona wobec Boga,</w:t>
            </w:r>
          </w:p>
        </w:tc>
        <w:tc>
          <w:tcPr>
            <w:tcW w:w="3260" w:type="dxa"/>
          </w:tcPr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charakteryzuje postać Abrahama i wyjaśnia, dlaczego nazywamy go „ojcem</w:t>
            </w:r>
            <w:r>
              <w:rPr>
                <w:rFonts w:eastAsia="Calibri"/>
              </w:rPr>
              <w:t xml:space="preserve"> w</w:t>
            </w:r>
            <w:r w:rsidRPr="00452569">
              <w:rPr>
                <w:rFonts w:eastAsia="Calibri"/>
              </w:rPr>
              <w:t>ierzących”,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określa miejsce Abrahama w historii zbawienia,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wymienia owoce heroicznej wiary Abrahama,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sens próby wiary Abrahama,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 okoliczności zmiany imienia Jakuba na Izrael,</w:t>
            </w:r>
          </w:p>
          <w:p w:rsidR="006F1EF4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 xml:space="preserve">uzasadnia konieczność </w:t>
            </w:r>
            <w:r>
              <w:rPr>
                <w:rFonts w:eastAsia="Calibri"/>
              </w:rPr>
              <w:t>samodyscypliny i pracy nad sobą,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charakteryzuje rolę Józefa na dworze faraona,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wyjaśnia, dlaczego Izraelici w Egipcie stali się niewolnikami,</w:t>
            </w:r>
          </w:p>
          <w:p w:rsidR="006F1EF4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że antysemityzm jest grzechem.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 pojęcie „Pascha” oraz na czym polegała Pascha Izraelitów,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charakteryzuje zniewolenia współczesnego człowieka,</w:t>
            </w:r>
          </w:p>
          <w:p w:rsidR="006F1EF4" w:rsidRPr="002D336C" w:rsidRDefault="006F1EF4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opowiada o wybranych wydarzeniach z wędrówki Izraelitów przez pustynię,</w:t>
            </w:r>
          </w:p>
          <w:p w:rsidR="006F1EF4" w:rsidRPr="002D336C" w:rsidRDefault="006F1EF4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symbolikę węża miedzianego umieszczonego na palu,</w:t>
            </w:r>
          </w:p>
          <w:p w:rsidR="006F1EF4" w:rsidRPr="002D336C" w:rsidRDefault="006F1EF4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 słowa wstępu do Dekalogu,</w:t>
            </w:r>
          </w:p>
          <w:p w:rsidR="006F1EF4" w:rsidRPr="007E7B00" w:rsidRDefault="007F52B8" w:rsidP="00C76D4A">
            <w:pPr>
              <w:pStyle w:val="teksttabeli"/>
            </w:pPr>
            <w:r w:rsidRPr="002D336C">
              <w:rPr>
                <w:rFonts w:eastAsia="Calibri"/>
              </w:rPr>
              <w:t>opowiada o odnowieniu przymierza przez naród wybrany z inicjatywy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Jozuego,</w:t>
            </w:r>
          </w:p>
        </w:tc>
        <w:tc>
          <w:tcPr>
            <w:tcW w:w="2694" w:type="dxa"/>
          </w:tcPr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że Izrael jest nadal narodem wybranym,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omawia, że Bóg jest wierny swoim obietnicom i chce stale przebywać</w:t>
            </w:r>
            <w:r>
              <w:rPr>
                <w:rFonts w:eastAsia="Calibri"/>
              </w:rPr>
              <w:t xml:space="preserve"> </w:t>
            </w:r>
            <w:r w:rsidRPr="00452569">
              <w:rPr>
                <w:rFonts w:eastAsia="Calibri"/>
              </w:rPr>
              <w:t>w naszym życiu,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uzasadnia, dlaczego warto ufać Bogu w trudnych sytuacjach,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podaje przykłady prześladowania wobec Izraelitów w Egipcie oraz antysemityzmu</w:t>
            </w:r>
          </w:p>
          <w:p w:rsidR="006F1EF4" w:rsidRPr="00452569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wobec współczesnych wyznawców judaizmu,</w:t>
            </w:r>
          </w:p>
          <w:p w:rsidR="006F1EF4" w:rsidRPr="002D336C" w:rsidRDefault="006F1EF4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opisuje reakcję Izraelitów na trudy wędrówki przez pustynię,</w:t>
            </w:r>
          </w:p>
          <w:p w:rsidR="006F1EF4" w:rsidRPr="002D336C" w:rsidRDefault="006F1EF4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woda ze skały i manna, wąż miedziany były znakiem troski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Boga o naród wybrany,</w:t>
            </w:r>
          </w:p>
          <w:p w:rsidR="006F1EF4" w:rsidRPr="002D336C" w:rsidRDefault="006F1EF4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manna z nieba jest zapowiedzią Eucharystii,</w:t>
            </w:r>
          </w:p>
          <w:p w:rsidR="006F1EF4" w:rsidRPr="002D336C" w:rsidRDefault="006F1EF4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na czym polegały zobowiązania Boga i Izraelitów w przymierzu,</w:t>
            </w:r>
          </w:p>
          <w:p w:rsidR="007F52B8" w:rsidRPr="002D336C" w:rsidRDefault="007F52B8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dlaczego tablice z Dekalogiem nazwane są tablicami Świadectwa,</w:t>
            </w:r>
          </w:p>
          <w:p w:rsidR="006F1EF4" w:rsidRPr="00FA2F94" w:rsidRDefault="007F52B8" w:rsidP="003976D5">
            <w:pPr>
              <w:pStyle w:val="teksttabeli"/>
            </w:pPr>
            <w:r w:rsidRPr="002D336C">
              <w:rPr>
                <w:rFonts w:eastAsia="Calibri"/>
              </w:rPr>
              <w:t>charakteryzuje Boże kryteria wyboru ludzi,</w:t>
            </w:r>
          </w:p>
        </w:tc>
        <w:tc>
          <w:tcPr>
            <w:tcW w:w="1757" w:type="dxa"/>
            <w:gridSpan w:val="2"/>
          </w:tcPr>
          <w:p w:rsidR="006F1EF4" w:rsidRDefault="006F1EF4" w:rsidP="007F52B8">
            <w:pPr>
              <w:pStyle w:val="teksttabeli"/>
              <w:rPr>
                <w:rFonts w:eastAsia="Calibri"/>
              </w:rPr>
            </w:pPr>
            <w:r w:rsidRPr="00452569">
              <w:rPr>
                <w:rFonts w:eastAsia="Calibri"/>
              </w:rPr>
              <w:t>wyjaśnia, że wiara polega na wyjściu poza granicę tego, co jest dla człowieka</w:t>
            </w:r>
            <w:r>
              <w:rPr>
                <w:rFonts w:eastAsia="Calibri"/>
              </w:rPr>
              <w:t xml:space="preserve"> </w:t>
            </w:r>
            <w:r w:rsidR="007F52B8">
              <w:rPr>
                <w:rFonts w:eastAsia="Calibri"/>
              </w:rPr>
              <w:t>logiczne i zrozumiałe,</w:t>
            </w:r>
          </w:p>
          <w:p w:rsidR="006F1EF4" w:rsidRPr="002D336C" w:rsidRDefault="006F1EF4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rolę Mojżesza i Jozuego jako mediatora między Bogiem a narodem,</w:t>
            </w:r>
          </w:p>
          <w:p w:rsidR="006F1EF4" w:rsidRDefault="007F52B8" w:rsidP="00353E6A">
            <w:pPr>
              <w:pStyle w:val="teksttabeli"/>
            </w:pPr>
            <w:r w:rsidRPr="00452569">
              <w:rPr>
                <w:rFonts w:eastAsia="Calibri"/>
              </w:rPr>
              <w:t>uzasadnia typiczne podobieństwo Izaaka do Jezusa</w:t>
            </w:r>
            <w:r w:rsidR="00353E6A">
              <w:rPr>
                <w:rFonts w:eastAsia="Calibri"/>
              </w:rPr>
              <w:t>.</w:t>
            </w:r>
          </w:p>
        </w:tc>
      </w:tr>
    </w:tbl>
    <w:p w:rsidR="003976D5" w:rsidRDefault="003976D5" w:rsidP="007F52B8">
      <w:pPr>
        <w:pStyle w:val="teksttabeli"/>
        <w:numPr>
          <w:ilvl w:val="0"/>
          <w:numId w:val="0"/>
        </w:numPr>
        <w:tabs>
          <w:tab w:val="num" w:pos="1381"/>
          <w:tab w:val="left" w:pos="4360"/>
          <w:tab w:val="left" w:pos="7618"/>
          <w:tab w:val="left" w:pos="11161"/>
          <w:tab w:val="left" w:pos="13570"/>
        </w:tabs>
        <w:ind w:left="-3"/>
        <w:rPr>
          <w:b/>
          <w:bCs/>
          <w:sz w:val="24"/>
        </w:rPr>
      </w:pPr>
    </w:p>
    <w:tbl>
      <w:tblPr>
        <w:tblW w:w="155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1135"/>
        <w:gridCol w:w="3402"/>
        <w:gridCol w:w="3212"/>
        <w:gridCol w:w="3592"/>
        <w:gridCol w:w="2693"/>
        <w:gridCol w:w="1483"/>
        <w:gridCol w:w="23"/>
      </w:tblGrid>
      <w:tr w:rsidR="003976D5" w:rsidTr="00703295">
        <w:trPr>
          <w:tblHeader/>
        </w:trPr>
        <w:tc>
          <w:tcPr>
            <w:tcW w:w="1135" w:type="dxa"/>
            <w:vMerge w:val="restart"/>
            <w:vAlign w:val="center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rPr>
                <w:sz w:val="20"/>
                <w:szCs w:val="21"/>
              </w:rPr>
              <w:br w:type="page"/>
            </w:r>
            <w:r>
              <w:rPr>
                <w:sz w:val="20"/>
                <w:szCs w:val="21"/>
              </w:rPr>
              <w:br w:type="page"/>
            </w:r>
            <w:r w:rsidR="00703295" w:rsidRPr="00703295">
              <w:rPr>
                <w:sz w:val="22"/>
              </w:rPr>
              <w:t>DZIAŁ</w:t>
            </w:r>
          </w:p>
        </w:tc>
        <w:tc>
          <w:tcPr>
            <w:tcW w:w="14405" w:type="dxa"/>
            <w:gridSpan w:val="6"/>
            <w:vAlign w:val="center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976D5" w:rsidTr="00703295">
        <w:trPr>
          <w:trHeight w:val="301"/>
          <w:tblHeader/>
        </w:trPr>
        <w:tc>
          <w:tcPr>
            <w:tcW w:w="1135" w:type="dxa"/>
            <w:vMerge/>
          </w:tcPr>
          <w:p w:rsidR="003976D5" w:rsidRPr="00DC73FA" w:rsidRDefault="003976D5" w:rsidP="00F33FE2">
            <w:pPr>
              <w:pStyle w:val="Nagwek1"/>
              <w:ind w:firstLine="0"/>
            </w:pPr>
          </w:p>
        </w:tc>
        <w:tc>
          <w:tcPr>
            <w:tcW w:w="3402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12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92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3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506" w:type="dxa"/>
            <w:gridSpan w:val="2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7F52B8" w:rsidTr="00703295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7F52B8" w:rsidRPr="00DC73FA" w:rsidRDefault="003976D5" w:rsidP="00703295">
            <w:pPr>
              <w:pStyle w:val="Nagwek1"/>
              <w:spacing w:line="360" w:lineRule="auto"/>
              <w:ind w:left="113" w:right="113" w:firstLine="0"/>
              <w:jc w:val="center"/>
              <w:rPr>
                <w:bCs/>
              </w:rPr>
            </w:pPr>
            <w:r w:rsidRPr="00DC73FA">
              <w:rPr>
                <w:bCs/>
              </w:rPr>
              <w:t>III.</w:t>
            </w:r>
            <w:r w:rsidR="00703295">
              <w:rPr>
                <w:bCs/>
                <w:sz w:val="22"/>
              </w:rPr>
              <w:t xml:space="preserve"> Historia zbawienia</w:t>
            </w:r>
          </w:p>
        </w:tc>
        <w:tc>
          <w:tcPr>
            <w:tcW w:w="3402" w:type="dxa"/>
          </w:tcPr>
          <w:p w:rsidR="007F52B8" w:rsidRPr="002D336C" w:rsidRDefault="003976D5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opowiada o przymierzu na górze Synaj,</w:t>
            </w:r>
            <w:r w:rsidR="007F52B8" w:rsidRPr="002D336C">
              <w:rPr>
                <w:rFonts w:eastAsia="Calibri"/>
              </w:rPr>
              <w:t>podaje, kim byli Madianici,</w:t>
            </w:r>
          </w:p>
          <w:p w:rsidR="007F52B8" w:rsidRPr="002D336C" w:rsidRDefault="007F52B8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określa, że Samson był jednym z sędziów i walczył z Filistynami,</w:t>
            </w:r>
          </w:p>
          <w:p w:rsidR="007F52B8" w:rsidRPr="002D336C" w:rsidRDefault="007F52B8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źródła duchowej mocy człowieka,</w:t>
            </w:r>
          </w:p>
          <w:p w:rsidR="007F52B8" w:rsidRPr="00452569" w:rsidRDefault="007F52B8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wymienia, do czego Bóg nas powołuje.</w:t>
            </w:r>
          </w:p>
        </w:tc>
        <w:tc>
          <w:tcPr>
            <w:tcW w:w="3212" w:type="dxa"/>
          </w:tcPr>
          <w:p w:rsidR="007F52B8" w:rsidRPr="002D336C" w:rsidRDefault="003976D5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każdy ma jakieś zadani</w:t>
            </w:r>
            <w:r>
              <w:rPr>
                <w:rFonts w:eastAsia="Calibri"/>
              </w:rPr>
              <w:t>e wyznaczone mu przez Boga,</w:t>
            </w:r>
            <w:r w:rsidR="007F52B8" w:rsidRPr="002D336C">
              <w:rPr>
                <w:rFonts w:eastAsia="Calibri"/>
              </w:rPr>
              <w:t>podaje przykłady „duchowych mocarzy”,</w:t>
            </w:r>
          </w:p>
          <w:p w:rsidR="007F52B8" w:rsidRPr="002D336C" w:rsidRDefault="007F52B8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Bóg udziela nam swej mocy do walki ze złem,</w:t>
            </w:r>
          </w:p>
          <w:p w:rsidR="007F52B8" w:rsidRPr="002D336C" w:rsidRDefault="007F52B8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określa, czym jest powołanie,</w:t>
            </w:r>
          </w:p>
          <w:p w:rsidR="007F52B8" w:rsidRPr="00452569" w:rsidRDefault="007F52B8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opowiada o powołaniu Samuela (</w:t>
            </w:r>
            <w:r>
              <w:rPr>
                <w:rFonts w:eastAsia="Calibri"/>
              </w:rPr>
              <w:t>1 Sm 3,1-19).</w:t>
            </w:r>
          </w:p>
        </w:tc>
        <w:tc>
          <w:tcPr>
            <w:tcW w:w="3592" w:type="dxa"/>
          </w:tcPr>
          <w:p w:rsidR="007F52B8" w:rsidRPr="007F52B8" w:rsidRDefault="007F52B8" w:rsidP="007F52B8">
            <w:pPr>
              <w:pStyle w:val="teksttabeli"/>
              <w:rPr>
                <w:rFonts w:eastAsia="Calibri"/>
              </w:rPr>
            </w:pPr>
            <w:r w:rsidRPr="007F52B8">
              <w:rPr>
                <w:rFonts w:eastAsia="Calibri"/>
              </w:rPr>
              <w:t>określa, że sędziowie byli przywódcami Izraelitów, powołanymi przez Boga,</w:t>
            </w:r>
            <w:r>
              <w:rPr>
                <w:rFonts w:eastAsia="Calibri"/>
              </w:rPr>
              <w:t xml:space="preserve"> </w:t>
            </w:r>
            <w:r w:rsidRPr="007F52B8">
              <w:rPr>
                <w:rFonts w:eastAsia="Calibri"/>
              </w:rPr>
              <w:t>by wyzwolić ich z ucisku nieprzyjaciół,</w:t>
            </w:r>
          </w:p>
          <w:p w:rsidR="007F52B8" w:rsidRPr="002D336C" w:rsidRDefault="007F52B8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 związek niezwykłej mocy Samsona ze ślubami złożonymi Bogu,</w:t>
            </w:r>
          </w:p>
          <w:p w:rsidR="007F52B8" w:rsidRPr="00452569" w:rsidRDefault="007F52B8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co to był przybytek Pański</w:t>
            </w:r>
            <w:r>
              <w:rPr>
                <w:rFonts w:eastAsia="Calibri"/>
              </w:rPr>
              <w:t>.</w:t>
            </w:r>
          </w:p>
        </w:tc>
        <w:tc>
          <w:tcPr>
            <w:tcW w:w="2693" w:type="dxa"/>
          </w:tcPr>
          <w:p w:rsidR="007F52B8" w:rsidRPr="002D336C" w:rsidRDefault="007F52B8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relacjonuje treść opowiadania o Samsonie (Sdz 13–16),</w:t>
            </w:r>
          </w:p>
          <w:p w:rsidR="007F52B8" w:rsidRPr="00452569" w:rsidRDefault="007F52B8" w:rsidP="007F52B8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 xml:space="preserve">charakteryzuje postawę Samuela wobec zadań </w:t>
            </w:r>
            <w:r>
              <w:rPr>
                <w:rFonts w:eastAsia="Calibri"/>
              </w:rPr>
              <w:t>w</w:t>
            </w:r>
            <w:r w:rsidRPr="002D336C">
              <w:rPr>
                <w:rFonts w:eastAsia="Calibri"/>
              </w:rPr>
              <w:t>yznaczonych mu przez</w:t>
            </w:r>
            <w:r>
              <w:rPr>
                <w:rFonts w:eastAsia="Calibri"/>
              </w:rPr>
              <w:t xml:space="preserve"> Boga.</w:t>
            </w:r>
          </w:p>
        </w:tc>
        <w:tc>
          <w:tcPr>
            <w:tcW w:w="1483" w:type="dxa"/>
          </w:tcPr>
          <w:p w:rsidR="007F52B8" w:rsidRPr="00452569" w:rsidRDefault="007F52B8" w:rsidP="007F52B8">
            <w:pPr>
              <w:pStyle w:val="teksttabeli"/>
              <w:numPr>
                <w:ilvl w:val="0"/>
                <w:numId w:val="0"/>
              </w:numPr>
              <w:ind w:left="152"/>
              <w:rPr>
                <w:rFonts w:eastAsia="Calibri"/>
              </w:rPr>
            </w:pPr>
          </w:p>
        </w:tc>
      </w:tr>
    </w:tbl>
    <w:p w:rsidR="007F52B8" w:rsidRDefault="007F52B8" w:rsidP="007F52B8">
      <w:pPr>
        <w:rPr>
          <w:rFonts w:eastAsia="Calibri"/>
        </w:rPr>
      </w:pPr>
    </w:p>
    <w:tbl>
      <w:tblPr>
        <w:tblW w:w="1559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1135"/>
        <w:gridCol w:w="3260"/>
        <w:gridCol w:w="3260"/>
        <w:gridCol w:w="2835"/>
        <w:gridCol w:w="142"/>
        <w:gridCol w:w="2551"/>
        <w:gridCol w:w="2410"/>
      </w:tblGrid>
      <w:tr w:rsidR="003976D5" w:rsidTr="00703295">
        <w:trPr>
          <w:tblHeader/>
        </w:trPr>
        <w:tc>
          <w:tcPr>
            <w:tcW w:w="1135" w:type="dxa"/>
            <w:vMerge w:val="restart"/>
            <w:vAlign w:val="center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rPr>
                <w:sz w:val="20"/>
                <w:szCs w:val="21"/>
              </w:rPr>
              <w:br w:type="page"/>
            </w:r>
            <w:r>
              <w:rPr>
                <w:sz w:val="20"/>
                <w:szCs w:val="21"/>
              </w:rPr>
              <w:br w:type="page"/>
            </w:r>
            <w:r w:rsidR="00703295" w:rsidRPr="00703295">
              <w:rPr>
                <w:sz w:val="22"/>
              </w:rPr>
              <w:t>DZIAŁ</w:t>
            </w:r>
          </w:p>
        </w:tc>
        <w:tc>
          <w:tcPr>
            <w:tcW w:w="14458" w:type="dxa"/>
            <w:gridSpan w:val="6"/>
            <w:vAlign w:val="center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976D5" w:rsidTr="00703295">
        <w:trPr>
          <w:trHeight w:val="301"/>
          <w:tblHeader/>
        </w:trPr>
        <w:tc>
          <w:tcPr>
            <w:tcW w:w="1135" w:type="dxa"/>
            <w:vMerge/>
          </w:tcPr>
          <w:p w:rsidR="003976D5" w:rsidRPr="00DC73FA" w:rsidRDefault="003976D5" w:rsidP="00F33FE2">
            <w:pPr>
              <w:pStyle w:val="Nagwek1"/>
              <w:ind w:firstLine="0"/>
            </w:pPr>
          </w:p>
        </w:tc>
        <w:tc>
          <w:tcPr>
            <w:tcW w:w="3260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60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835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3" w:type="dxa"/>
            <w:gridSpan w:val="2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2410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7F52B8" w:rsidTr="00703295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7F52B8" w:rsidRPr="00353E6A" w:rsidRDefault="007F52B8" w:rsidP="00703295">
            <w:pPr>
              <w:pStyle w:val="Nagwek1"/>
              <w:spacing w:line="360" w:lineRule="auto"/>
              <w:ind w:left="113" w:right="113" w:firstLine="0"/>
              <w:jc w:val="center"/>
              <w:rPr>
                <w:bCs/>
                <w:sz w:val="22"/>
              </w:rPr>
            </w:pPr>
            <w:r w:rsidRPr="00353E6A">
              <w:rPr>
                <w:sz w:val="22"/>
              </w:rPr>
              <w:t>IV. Spotkanie</w:t>
            </w:r>
            <w:r w:rsidR="00703295">
              <w:rPr>
                <w:sz w:val="22"/>
              </w:rPr>
              <w:t xml:space="preserve"> </w:t>
            </w:r>
            <w:r w:rsidR="00353E6A">
              <w:rPr>
                <w:sz w:val="22"/>
              </w:rPr>
              <w:t xml:space="preserve">z Jezusem w </w:t>
            </w:r>
            <w:r w:rsidR="00353E6A" w:rsidRPr="00353E6A">
              <w:rPr>
                <w:spacing w:val="-2"/>
                <w:sz w:val="22"/>
              </w:rPr>
              <w:t>sakra</w:t>
            </w:r>
            <w:r w:rsidRPr="00353E6A">
              <w:rPr>
                <w:spacing w:val="-2"/>
                <w:sz w:val="22"/>
              </w:rPr>
              <w:t>mentach:</w:t>
            </w:r>
            <w:r w:rsidRPr="00353E6A">
              <w:rPr>
                <w:sz w:val="22"/>
              </w:rPr>
              <w:t xml:space="preserve"> chrzest, Eucharystia</w:t>
            </w:r>
          </w:p>
        </w:tc>
        <w:tc>
          <w:tcPr>
            <w:tcW w:w="3260" w:type="dxa"/>
          </w:tcPr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mówi z pamięci formułę udzielania chrztu,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datę swojego chrztu,</w:t>
            </w:r>
          </w:p>
          <w:p w:rsidR="007F52B8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potrafi zademonstrować sposób udzielenia chrztu w nagłym wypadku.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główne części Mszy Świętej,</w:t>
            </w:r>
          </w:p>
          <w:p w:rsidR="007F52B8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przykłady ludzi, dla których uczestnictwo w Eucharystii było</w:t>
            </w:r>
            <w:r>
              <w:rPr>
                <w:rFonts w:eastAsia="Calibri"/>
              </w:rPr>
              <w:t xml:space="preserve"> największą wartością,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elementy liturgii słowa,</w:t>
            </w:r>
          </w:p>
          <w:p w:rsidR="007F52B8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układa wezwania modlitwy wiernych.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elementy liturgii eucharystycznej,</w:t>
            </w:r>
          </w:p>
          <w:p w:rsidR="007F52B8" w:rsidRDefault="007F52B8" w:rsidP="003976D5">
            <w:pPr>
              <w:pStyle w:val="teksttabeli"/>
            </w:pPr>
            <w:r w:rsidRPr="002D336C">
              <w:rPr>
                <w:rFonts w:eastAsia="Calibri"/>
              </w:rPr>
              <w:t>podaje, że są cztery modlitwy eucharystyczne,</w:t>
            </w:r>
          </w:p>
        </w:tc>
        <w:tc>
          <w:tcPr>
            <w:tcW w:w="3260" w:type="dxa"/>
          </w:tcPr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podaje, czym jest sakrament chrztu świętego,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uczestnicząc w liturgii spotykamy Chrystusa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zmartwychwstałego,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elementy liturgii słowa,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czytane i rozważane podczas liturgii teksty biblijne są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kierowanym do nas słowem Boga,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elementy liturgii eucharystycznej,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mówi z pamięci słowa konsekracji,</w:t>
            </w:r>
          </w:p>
          <w:p w:rsidR="00353E6A" w:rsidRPr="002D336C" w:rsidRDefault="00353E6A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wykazuje, że Msza Święta jest uobecnieniem ofiary krzyżowej Jezusa,</w:t>
            </w:r>
          </w:p>
          <w:p w:rsidR="007F52B8" w:rsidRPr="007F52B8" w:rsidRDefault="00353E6A" w:rsidP="003976D5">
            <w:pPr>
              <w:pStyle w:val="teksttabeli"/>
              <w:rPr>
                <w:b/>
              </w:rPr>
            </w:pPr>
            <w:r w:rsidRPr="002D336C">
              <w:rPr>
                <w:rFonts w:eastAsia="Calibri"/>
              </w:rPr>
              <w:t>omawia treść przypowieści o dwóch synach (Mt 21,28-32),</w:t>
            </w:r>
          </w:p>
        </w:tc>
        <w:tc>
          <w:tcPr>
            <w:tcW w:w="2977" w:type="dxa"/>
            <w:gridSpan w:val="2"/>
          </w:tcPr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obrzędy wyjaśniające chrzest,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definiuje pojęcie liturgii Kościoła,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sposoby obecności Chrystusa w liturgii,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charakteryzuje działanie Boga i człowieka w liturgii,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charakteryzuje liturgię jako dialog Boga z człowiekiem,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omawia, co zawiera i do czego służy lekcjonarz,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za kogo i z kim modlimy się w drugiej modlitwie eucharystycznej,</w:t>
            </w:r>
          </w:p>
          <w:p w:rsidR="007F52B8" w:rsidRPr="007E7B00" w:rsidRDefault="00353E6A" w:rsidP="003976D5">
            <w:pPr>
              <w:pStyle w:val="teksttabeli"/>
            </w:pPr>
            <w:r w:rsidRPr="002D336C">
              <w:rPr>
                <w:rFonts w:eastAsia="Calibri"/>
              </w:rPr>
              <w:t>wyjaśnia treść czterech aklamacji,</w:t>
            </w:r>
          </w:p>
        </w:tc>
        <w:tc>
          <w:tcPr>
            <w:tcW w:w="2551" w:type="dxa"/>
          </w:tcPr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na czym polega nowe życie otrzymane na chrzcie,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 symbolikę obrzędów chrztu,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na czym polega udział w misji kapłańskiej, prorockiej i królewskiej,</w:t>
            </w:r>
          </w:p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sposoby odpowiedzi człowieka na słowo Boże,</w:t>
            </w:r>
          </w:p>
          <w:p w:rsidR="007F52B8" w:rsidRPr="00FA2F94" w:rsidRDefault="007F52B8" w:rsidP="003976D5">
            <w:pPr>
              <w:pStyle w:val="teksttabeli"/>
            </w:pPr>
            <w:r w:rsidRPr="002D336C">
              <w:rPr>
                <w:rFonts w:eastAsia="Calibri"/>
              </w:rPr>
              <w:t>wyjaśnia, dlaczego kapłan wypowiada słowa modlitwy w liczbie mnogiej,</w:t>
            </w:r>
          </w:p>
        </w:tc>
        <w:tc>
          <w:tcPr>
            <w:tcW w:w="2410" w:type="dxa"/>
          </w:tcPr>
          <w:p w:rsidR="007F52B8" w:rsidRPr="002D336C" w:rsidRDefault="007F52B8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interpretuje teksty liturgiczne odnoszące się do chrztu,</w:t>
            </w:r>
          </w:p>
          <w:p w:rsidR="00353E6A" w:rsidRPr="002D336C" w:rsidRDefault="00353E6A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omawia liturgiczne i paraliturgiczne formy liturgii Kościoła,</w:t>
            </w:r>
          </w:p>
          <w:p w:rsidR="007F52B8" w:rsidRDefault="00353E6A" w:rsidP="00353E6A">
            <w:pPr>
              <w:pStyle w:val="teksttabeli"/>
            </w:pPr>
            <w:r w:rsidRPr="002D336C">
              <w:rPr>
                <w:rFonts w:eastAsia="Calibri"/>
              </w:rPr>
              <w:t>rozpoznaje i wyjaśnia chrześcijańską w</w:t>
            </w:r>
            <w:r>
              <w:rPr>
                <w:rFonts w:eastAsia="Calibri"/>
              </w:rPr>
              <w:t>artość wybranych sakramentaliów.</w:t>
            </w:r>
          </w:p>
        </w:tc>
      </w:tr>
    </w:tbl>
    <w:p w:rsidR="00353E6A" w:rsidRDefault="00353E6A" w:rsidP="00195156">
      <w:pPr>
        <w:pStyle w:val="teksttabeli"/>
        <w:numPr>
          <w:ilvl w:val="0"/>
          <w:numId w:val="0"/>
        </w:numPr>
        <w:tabs>
          <w:tab w:val="left" w:pos="4361"/>
          <w:tab w:val="left" w:pos="7338"/>
          <w:tab w:val="left" w:pos="10534"/>
          <w:tab w:val="left" w:pos="12944"/>
        </w:tabs>
        <w:rPr>
          <w:rFonts w:eastAsia="Calibri"/>
        </w:rPr>
      </w:pPr>
    </w:p>
    <w:tbl>
      <w:tblPr>
        <w:tblW w:w="1559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1135"/>
        <w:gridCol w:w="3260"/>
        <w:gridCol w:w="3260"/>
        <w:gridCol w:w="2977"/>
        <w:gridCol w:w="3402"/>
        <w:gridCol w:w="1559"/>
      </w:tblGrid>
      <w:tr w:rsidR="003976D5" w:rsidTr="00703295">
        <w:trPr>
          <w:tblHeader/>
        </w:trPr>
        <w:tc>
          <w:tcPr>
            <w:tcW w:w="1135" w:type="dxa"/>
            <w:vMerge w:val="restart"/>
            <w:vAlign w:val="center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rPr>
                <w:sz w:val="20"/>
                <w:szCs w:val="21"/>
              </w:rPr>
              <w:lastRenderedPageBreak/>
              <w:br w:type="page"/>
            </w:r>
            <w:r>
              <w:rPr>
                <w:sz w:val="20"/>
                <w:szCs w:val="21"/>
              </w:rPr>
              <w:br w:type="page"/>
            </w:r>
            <w:r w:rsidR="00703295" w:rsidRPr="00703295">
              <w:rPr>
                <w:sz w:val="22"/>
              </w:rPr>
              <w:t>DZIAŁ</w:t>
            </w:r>
          </w:p>
        </w:tc>
        <w:tc>
          <w:tcPr>
            <w:tcW w:w="14458" w:type="dxa"/>
            <w:gridSpan w:val="5"/>
            <w:vAlign w:val="center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976D5" w:rsidTr="00703295">
        <w:trPr>
          <w:trHeight w:val="301"/>
          <w:tblHeader/>
        </w:trPr>
        <w:tc>
          <w:tcPr>
            <w:tcW w:w="1135" w:type="dxa"/>
            <w:vMerge/>
          </w:tcPr>
          <w:p w:rsidR="003976D5" w:rsidRPr="00DC73FA" w:rsidRDefault="003976D5" w:rsidP="00F33FE2">
            <w:pPr>
              <w:pStyle w:val="Nagwek1"/>
              <w:ind w:firstLine="0"/>
            </w:pPr>
          </w:p>
        </w:tc>
        <w:tc>
          <w:tcPr>
            <w:tcW w:w="3260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60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977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3402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559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353E6A" w:rsidTr="00703295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353E6A" w:rsidRPr="00703295" w:rsidRDefault="003976D5" w:rsidP="00703295">
            <w:pPr>
              <w:pStyle w:val="Nagwek1"/>
              <w:spacing w:line="360" w:lineRule="auto"/>
              <w:ind w:left="113" w:right="113" w:firstLine="0"/>
              <w:jc w:val="center"/>
              <w:rPr>
                <w:b w:val="0"/>
                <w:sz w:val="22"/>
              </w:rPr>
            </w:pPr>
            <w:r w:rsidRPr="00353E6A">
              <w:rPr>
                <w:sz w:val="22"/>
              </w:rPr>
              <w:t>IV.</w:t>
            </w:r>
            <w:r w:rsidR="00703295">
              <w:rPr>
                <w:sz w:val="22"/>
              </w:rPr>
              <w:t xml:space="preserve"> </w:t>
            </w:r>
            <w:r w:rsidR="00703295" w:rsidRPr="00353E6A">
              <w:rPr>
                <w:sz w:val="22"/>
              </w:rPr>
              <w:t>Spotkanie</w:t>
            </w:r>
            <w:r w:rsidR="00703295">
              <w:rPr>
                <w:sz w:val="22"/>
              </w:rPr>
              <w:t xml:space="preserve"> z Jezusem w </w:t>
            </w:r>
            <w:r w:rsidR="00703295" w:rsidRPr="00353E6A">
              <w:rPr>
                <w:spacing w:val="-2"/>
                <w:sz w:val="22"/>
              </w:rPr>
              <w:t>sakramentach</w:t>
            </w:r>
          </w:p>
        </w:tc>
        <w:tc>
          <w:tcPr>
            <w:tcW w:w="3260" w:type="dxa"/>
          </w:tcPr>
          <w:p w:rsidR="003976D5" w:rsidRDefault="003976D5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podstawowe postawy, znaki i symbole liturgiczne,</w:t>
            </w:r>
          </w:p>
          <w:p w:rsidR="00353E6A" w:rsidRPr="00353E6A" w:rsidRDefault="00353E6A" w:rsidP="00353E6A">
            <w:pPr>
              <w:pStyle w:val="teksttabeli"/>
              <w:rPr>
                <w:rFonts w:eastAsia="Calibri"/>
              </w:rPr>
            </w:pPr>
            <w:r w:rsidRPr="00353E6A">
              <w:rPr>
                <w:rFonts w:eastAsia="Calibri"/>
              </w:rPr>
              <w:t>uzasadnia, że postawa zewnętrzna powinna wyrażać wewnętrzną więź</w:t>
            </w:r>
            <w:r>
              <w:rPr>
                <w:rFonts w:eastAsia="Calibri"/>
              </w:rPr>
              <w:t xml:space="preserve"> </w:t>
            </w:r>
            <w:r w:rsidRPr="00353E6A">
              <w:rPr>
                <w:rFonts w:eastAsia="Calibri"/>
              </w:rPr>
              <w:t>z Bogiem.</w:t>
            </w:r>
          </w:p>
          <w:p w:rsidR="00353E6A" w:rsidRPr="002D336C" w:rsidRDefault="00353E6A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wymienia pozdrowienia chrześcijańskie,</w:t>
            </w:r>
          </w:p>
          <w:p w:rsidR="00353E6A" w:rsidRPr="002D336C" w:rsidRDefault="00353E6A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 znaczenie pozdrowień chrześcijańskich.</w:t>
            </w:r>
          </w:p>
        </w:tc>
        <w:tc>
          <w:tcPr>
            <w:tcW w:w="3260" w:type="dxa"/>
          </w:tcPr>
          <w:p w:rsidR="003976D5" w:rsidRPr="002D336C" w:rsidRDefault="003976D5" w:rsidP="003976D5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przyporządkowuje wybrane znaki, symbole i postawy liturgiczne do</w:t>
            </w:r>
          </w:p>
          <w:p w:rsidR="003976D5" w:rsidRDefault="003976D5" w:rsidP="003976D5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odpowiednich momentów Mszy Świętej,</w:t>
            </w:r>
          </w:p>
          <w:p w:rsidR="00353E6A" w:rsidRPr="002D336C" w:rsidRDefault="00353E6A" w:rsidP="003976D5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prawdę, że pozdrowienia chrześcijańskie powstały jako wyraz wiary,</w:t>
            </w:r>
          </w:p>
          <w:p w:rsidR="00353E6A" w:rsidRPr="002D336C" w:rsidRDefault="00353E6A" w:rsidP="003976D5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dlaczego pozdrowienie chrześcijańskie łączy się z życzeniem</w:t>
            </w:r>
            <w:r w:rsidR="003976D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Bożego błogosławieństwa.</w:t>
            </w:r>
          </w:p>
        </w:tc>
        <w:tc>
          <w:tcPr>
            <w:tcW w:w="2977" w:type="dxa"/>
          </w:tcPr>
          <w:p w:rsidR="003976D5" w:rsidRDefault="003976D5" w:rsidP="003976D5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charakteryzuje przyjmowanie Komunii Świętej jako przejaw głębokiej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zażyłości z Jezusem</w:t>
            </w:r>
            <w:r>
              <w:rPr>
                <w:rFonts w:eastAsia="Calibri"/>
              </w:rPr>
              <w:t>,</w:t>
            </w:r>
          </w:p>
          <w:p w:rsidR="003976D5" w:rsidRDefault="003976D5" w:rsidP="003976D5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wyjaśnia, czym są sakramentalia,</w:t>
            </w:r>
          </w:p>
          <w:p w:rsidR="00353E6A" w:rsidRDefault="00353E6A" w:rsidP="003976D5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przyjmowanie sakramentaliów wyn</w:t>
            </w:r>
            <w:r>
              <w:rPr>
                <w:rFonts w:eastAsia="Calibri"/>
              </w:rPr>
              <w:t>ika z miłości do Boga,</w:t>
            </w:r>
          </w:p>
          <w:p w:rsidR="00353E6A" w:rsidRPr="002D336C" w:rsidRDefault="00353E6A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podaje przykłady biblijn</w:t>
            </w:r>
            <w:r>
              <w:rPr>
                <w:rFonts w:eastAsia="Calibri"/>
              </w:rPr>
              <w:t>ych pozdrowień chrześcijańskich.</w:t>
            </w:r>
          </w:p>
        </w:tc>
        <w:tc>
          <w:tcPr>
            <w:tcW w:w="3402" w:type="dxa"/>
          </w:tcPr>
          <w:p w:rsidR="003976D5" w:rsidRDefault="003976D5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interpretuje znaki, symbole liturgiczne oraz postawy występujące podczas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liturgii,</w:t>
            </w:r>
          </w:p>
          <w:p w:rsidR="00353E6A" w:rsidRPr="002D336C" w:rsidRDefault="00353E6A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do życia prawdziwie chrześcijańskiego konieczna jest stała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więź z Chrystusem,</w:t>
            </w:r>
          </w:p>
          <w:p w:rsidR="00353E6A" w:rsidRPr="002D336C" w:rsidRDefault="00353E6A" w:rsidP="00353E6A">
            <w:pPr>
              <w:pStyle w:val="teksttabeli"/>
              <w:rPr>
                <w:rFonts w:eastAsia="Calibri"/>
              </w:rPr>
            </w:pPr>
            <w:r w:rsidRPr="002D336C">
              <w:rPr>
                <w:rFonts w:eastAsia="Calibri"/>
              </w:rPr>
              <w:t>uzasadnia, że pozdrowienia chrześcijańskie są wyrazem szacunku wobec</w:t>
            </w:r>
            <w:r>
              <w:rPr>
                <w:rFonts w:eastAsia="Calibri"/>
              </w:rPr>
              <w:t xml:space="preserve"> </w:t>
            </w:r>
            <w:r w:rsidRPr="002D336C">
              <w:rPr>
                <w:rFonts w:eastAsia="Calibri"/>
              </w:rPr>
              <w:t>pozdrawianej o</w:t>
            </w:r>
            <w:r>
              <w:rPr>
                <w:rFonts w:eastAsia="Calibri"/>
              </w:rPr>
              <w:t>soby oraz przekonań religijnych.</w:t>
            </w:r>
          </w:p>
        </w:tc>
        <w:tc>
          <w:tcPr>
            <w:tcW w:w="1559" w:type="dxa"/>
          </w:tcPr>
          <w:p w:rsidR="00353E6A" w:rsidRPr="002D336C" w:rsidRDefault="00353E6A" w:rsidP="00353E6A">
            <w:pPr>
              <w:pStyle w:val="teksttabeli"/>
              <w:rPr>
                <w:rFonts w:eastAsia="Calibri"/>
              </w:rPr>
            </w:pPr>
          </w:p>
        </w:tc>
      </w:tr>
    </w:tbl>
    <w:p w:rsidR="00282C89" w:rsidRDefault="00282C89" w:rsidP="00282C89"/>
    <w:p w:rsidR="00282C89" w:rsidRPr="00703295" w:rsidRDefault="00282C89" w:rsidP="00282C89">
      <w:pPr>
        <w:pStyle w:val="Nagwek1"/>
        <w:spacing w:line="360" w:lineRule="auto"/>
        <w:ind w:firstLine="0"/>
        <w:jc w:val="left"/>
        <w:rPr>
          <w:szCs w:val="24"/>
        </w:rPr>
      </w:pPr>
      <w:r w:rsidRPr="00703295">
        <w:rPr>
          <w:bCs/>
          <w:caps/>
          <w:smallCaps/>
          <w:szCs w:val="24"/>
        </w:rPr>
        <w:lastRenderedPageBreak/>
        <w:t>Semestr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3552"/>
        <w:gridCol w:w="3535"/>
        <w:gridCol w:w="2552"/>
        <w:gridCol w:w="1666"/>
      </w:tblGrid>
      <w:tr w:rsidR="00282C89" w:rsidTr="00703295">
        <w:tc>
          <w:tcPr>
            <w:tcW w:w="959" w:type="dxa"/>
            <w:vMerge w:val="restart"/>
            <w:vAlign w:val="center"/>
          </w:tcPr>
          <w:p w:rsidR="00282C89" w:rsidRPr="00703295" w:rsidRDefault="00282C89" w:rsidP="00703295">
            <w:pPr>
              <w:pStyle w:val="Nagwek1"/>
              <w:ind w:firstLine="0"/>
              <w:jc w:val="center"/>
              <w:rPr>
                <w:b w:val="0"/>
              </w:rPr>
            </w:pPr>
            <w:r w:rsidRPr="00703295">
              <w:rPr>
                <w:sz w:val="22"/>
              </w:rPr>
              <w:t>DZIAŁ</w:t>
            </w:r>
          </w:p>
        </w:tc>
        <w:tc>
          <w:tcPr>
            <w:tcW w:w="14282" w:type="dxa"/>
            <w:gridSpan w:val="5"/>
          </w:tcPr>
          <w:p w:rsidR="00282C89" w:rsidRDefault="00282C89" w:rsidP="003976D5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C008D6" w:rsidTr="00703295">
        <w:tc>
          <w:tcPr>
            <w:tcW w:w="959" w:type="dxa"/>
            <w:vMerge/>
          </w:tcPr>
          <w:p w:rsidR="00282C89" w:rsidRPr="00DC73FA" w:rsidRDefault="00282C89" w:rsidP="003976D5">
            <w:pPr>
              <w:pStyle w:val="Nagwek1"/>
              <w:ind w:firstLine="0"/>
            </w:pPr>
          </w:p>
        </w:tc>
        <w:tc>
          <w:tcPr>
            <w:tcW w:w="2977" w:type="dxa"/>
          </w:tcPr>
          <w:p w:rsidR="00282C89" w:rsidRDefault="00282C89" w:rsidP="003976D5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552" w:type="dxa"/>
          </w:tcPr>
          <w:p w:rsidR="00282C89" w:rsidRDefault="00282C89" w:rsidP="003976D5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35" w:type="dxa"/>
          </w:tcPr>
          <w:p w:rsidR="00282C89" w:rsidRDefault="00282C89" w:rsidP="003976D5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2" w:type="dxa"/>
          </w:tcPr>
          <w:p w:rsidR="00282C89" w:rsidRDefault="00282C89" w:rsidP="003976D5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66" w:type="dxa"/>
          </w:tcPr>
          <w:p w:rsidR="00282C89" w:rsidRDefault="00282C89" w:rsidP="003976D5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353E6A" w:rsidTr="00703295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353E6A" w:rsidRDefault="00353E6A" w:rsidP="00703295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rPr>
                <w:bCs/>
              </w:rPr>
              <w:t>V.</w:t>
            </w:r>
            <w:r w:rsidR="00703295">
              <w:rPr>
                <w:bCs/>
              </w:rPr>
              <w:t xml:space="preserve"> Moja codzien</w:t>
            </w:r>
            <w:r>
              <w:rPr>
                <w:bCs/>
              </w:rPr>
              <w:t>ność</w:t>
            </w:r>
          </w:p>
        </w:tc>
        <w:tc>
          <w:tcPr>
            <w:tcW w:w="2977" w:type="dxa"/>
          </w:tcPr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podaje, za kogo jest odpowiedzialny teraz i w przyszłości,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osoby, które mogą mu pomóc w podejmowaniu właściwych</w:t>
            </w:r>
            <w:r>
              <w:rPr>
                <w:rFonts w:eastAsia="Calibri"/>
              </w:rPr>
              <w:t xml:space="preserve"> decyzji,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omawia, czym są przykazania,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obowiązki wobec Boga wynikające z Bożych przykazań,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prawdę, że Bóg stworzył człowieka do życia we wspólnocie z innymi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(Rdz 2,18),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kręgi relacji z innymi (rodzina, przyjaciele, koledzy, obcy),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najczęstsze przyczyny konfliktów występujących w szkole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i rodzinie,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swoje najważniejsze obowiązki,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wymienia, co pomaga, a co przeszkadza w dobrym wykorzystaniu czasu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wolnego,</w:t>
            </w:r>
          </w:p>
          <w:p w:rsidR="00353E6A" w:rsidRDefault="0087333A" w:rsidP="00353E6A">
            <w:pPr>
              <w:pStyle w:val="teksttabeli"/>
            </w:pPr>
            <w:r>
              <w:rPr>
                <w:rFonts w:eastAsia="Calibri"/>
              </w:rPr>
              <w:t>określa, co to jest wolontariat.</w:t>
            </w:r>
          </w:p>
        </w:tc>
        <w:tc>
          <w:tcPr>
            <w:tcW w:w="3552" w:type="dxa"/>
          </w:tcPr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kryteria, według których chce kształtować swoje życie,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uzasadnia, dlaczego jego obecny rozwój ma wpływ na jego przyszłość,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definiuje pojęcie „prawo Boże”,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wykroczeń przeciw wierze i Bożej czci (bluźnierstwo,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nieuczciwość, krzywoprzysięstwo, wiarołomstwo),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zasady, na których opierają się relacje międzyludzkie,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pozytywnego rozwiązywania konfliktów,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ludzi, którzy osiągnęli sukces dzięki wytężonej pracy,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 potrzebę pracowitości dla rozwoju zarówno osób wybitnych, jak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i przeciętnych,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zalety kontaktowania się ludzi przy pomocy mediów i bez ich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pośrednictwa,</w:t>
            </w:r>
          </w:p>
          <w:p w:rsidR="00353E6A" w:rsidRDefault="0087333A" w:rsidP="00353E6A">
            <w:pPr>
              <w:pStyle w:val="teksttabeli"/>
            </w:pPr>
            <w:r>
              <w:rPr>
                <w:rFonts w:eastAsia="Calibri"/>
              </w:rPr>
              <w:t>.</w:t>
            </w:r>
            <w:r w:rsidRPr="00CD3276">
              <w:rPr>
                <w:rFonts w:eastAsia="Calibri"/>
              </w:rPr>
              <w:t xml:space="preserve"> wymi</w:t>
            </w:r>
            <w:r>
              <w:rPr>
                <w:rFonts w:eastAsia="Calibri"/>
              </w:rPr>
              <w:t>enia rodzaje pracy wolontariatu.</w:t>
            </w:r>
          </w:p>
        </w:tc>
        <w:tc>
          <w:tcPr>
            <w:tcW w:w="3535" w:type="dxa"/>
          </w:tcPr>
          <w:p w:rsidR="00353E6A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konsekwencje swoich działań w chwili obecnej, dorosłym</w:t>
            </w:r>
            <w:r>
              <w:rPr>
                <w:rFonts w:eastAsia="Calibri"/>
              </w:rPr>
              <w:t xml:space="preserve"> życiu oraz w wieczności,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 wartość i potrzebę oddawania czci Bogu,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różnice w relacjach między osobami bliskimi i obcymi,</w:t>
            </w:r>
          </w:p>
          <w:p w:rsidR="00353E6A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wyjaśnia, dlaczego konsekwencją samotności może być niechęć do ży</w:t>
            </w:r>
            <w:r>
              <w:rPr>
                <w:rFonts w:eastAsia="Calibri"/>
              </w:rPr>
              <w:t>cia,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 xml:space="preserve">omawia sposoby zapobiegania </w:t>
            </w:r>
            <w:r>
              <w:rPr>
                <w:rFonts w:eastAsia="Calibri"/>
              </w:rPr>
              <w:t>konfliktom</w:t>
            </w:r>
            <w:r w:rsidRPr="00CD3276">
              <w:rPr>
                <w:rFonts w:eastAsia="Calibri"/>
              </w:rPr>
              <w:t>,</w:t>
            </w:r>
          </w:p>
          <w:p w:rsidR="00353E6A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wyjaśnia, na czym polega umiejętność słuchania innych</w:t>
            </w:r>
            <w:r>
              <w:rPr>
                <w:rFonts w:eastAsia="Calibri"/>
              </w:rPr>
              <w:t>,</w:t>
            </w:r>
          </w:p>
          <w:p w:rsidR="00353E6A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uzasadnia, że praca nad rozwojem umiejętności jest realizacją zadań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powierzonych mu przez Boga</w:t>
            </w:r>
            <w:r>
              <w:rPr>
                <w:rFonts w:eastAsia="Calibri"/>
              </w:rPr>
              <w:t>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 wartość czasu wolnego i wymienia możliwości jego zagospodarowania,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uzasadnia, że tylko właściwe korzystanie z osiągnięć techniki pozwala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zaoszczędzić czas,</w:t>
            </w:r>
          </w:p>
          <w:p w:rsidR="00353E6A" w:rsidRPr="007E7B00" w:rsidRDefault="0087333A" w:rsidP="0087333A">
            <w:pPr>
              <w:pStyle w:val="teksttabeli"/>
            </w:pPr>
            <w:r w:rsidRPr="00CD3276">
              <w:rPr>
                <w:rFonts w:eastAsia="Calibri"/>
              </w:rPr>
              <w:t>charakteryzuje owoce zaangażowania się w wolontariat</w:t>
            </w:r>
            <w:r w:rsidR="00B70C3E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interpretuje perykopę biblijną o bogaczu i Łazarzu (Łk 16,19-31),</w:t>
            </w:r>
          </w:p>
          <w:p w:rsidR="00353E6A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konsekwencje wykroczeń przeciw przykazaniom I–III.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interpretuje przypowieść o nielitościwym dłużniku,</w:t>
            </w:r>
          </w:p>
          <w:p w:rsidR="00353E6A" w:rsidRPr="00CD3276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interpretuje przypowieść o talentach,</w:t>
            </w:r>
          </w:p>
          <w:p w:rsidR="00353E6A" w:rsidRDefault="00353E6A" w:rsidP="00353E6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uzasadnia, dlaczego należy zachować równowagę między pracą, modlitwą,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przeb</w:t>
            </w:r>
            <w:r>
              <w:rPr>
                <w:rFonts w:eastAsia="Calibri"/>
              </w:rPr>
              <w:t>ywaniem z innymi i odpoczynkiem,</w:t>
            </w:r>
          </w:p>
          <w:p w:rsidR="00353E6A" w:rsidRDefault="00353E6A" w:rsidP="00353E6A">
            <w:pPr>
              <w:pStyle w:val="teksttabeli"/>
            </w:pPr>
            <w:r w:rsidRPr="00CD3276">
              <w:rPr>
                <w:rFonts w:eastAsia="Calibri"/>
              </w:rPr>
              <w:t>wyjaśnia słowa Jezusa „Więcej szczęścia jest w dawaniu, aniżeli w braniu”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(Dz 20,34-35).</w:t>
            </w:r>
          </w:p>
        </w:tc>
        <w:tc>
          <w:tcPr>
            <w:tcW w:w="1666" w:type="dxa"/>
          </w:tcPr>
          <w:p w:rsidR="00353E6A" w:rsidRDefault="0087333A" w:rsidP="00B70C3E">
            <w:pPr>
              <w:pStyle w:val="teksttabeli"/>
            </w:pPr>
            <w:r w:rsidRPr="00CD3276">
              <w:rPr>
                <w:rFonts w:eastAsia="Calibri"/>
              </w:rPr>
              <w:t>wskazuje sposoby włączenia się w wolontariat w swojej miejscowości lub</w:t>
            </w:r>
            <w:r>
              <w:rPr>
                <w:rFonts w:eastAsia="Calibri"/>
              </w:rPr>
              <w:t xml:space="preserve"> </w:t>
            </w:r>
            <w:r w:rsidR="00B70C3E">
              <w:rPr>
                <w:rFonts w:eastAsia="Calibri"/>
              </w:rPr>
              <w:t>okolicy.</w:t>
            </w:r>
          </w:p>
        </w:tc>
      </w:tr>
    </w:tbl>
    <w:p w:rsidR="003976D5" w:rsidRDefault="003976D5" w:rsidP="00282C89">
      <w:pPr>
        <w:pStyle w:val="teksttabeli"/>
        <w:numPr>
          <w:ilvl w:val="0"/>
          <w:numId w:val="0"/>
        </w:numPr>
        <w:tabs>
          <w:tab w:val="num" w:pos="1188"/>
          <w:tab w:val="left" w:pos="3936"/>
          <w:tab w:val="left" w:pos="7488"/>
          <w:tab w:val="left" w:pos="11023"/>
          <w:tab w:val="left" w:pos="1357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3119"/>
        <w:gridCol w:w="3402"/>
        <w:gridCol w:w="2551"/>
        <w:gridCol w:w="1950"/>
      </w:tblGrid>
      <w:tr w:rsidR="003976D5" w:rsidTr="00703295">
        <w:tc>
          <w:tcPr>
            <w:tcW w:w="959" w:type="dxa"/>
            <w:vMerge w:val="restart"/>
            <w:vAlign w:val="center"/>
          </w:tcPr>
          <w:p w:rsidR="003976D5" w:rsidRDefault="00703295" w:rsidP="00703295">
            <w:pPr>
              <w:pStyle w:val="Nagwek1"/>
              <w:ind w:firstLine="0"/>
              <w:jc w:val="center"/>
            </w:pPr>
            <w:r w:rsidRPr="00703295">
              <w:rPr>
                <w:sz w:val="22"/>
              </w:rPr>
              <w:lastRenderedPageBreak/>
              <w:t>DZIAŁ</w:t>
            </w:r>
          </w:p>
        </w:tc>
        <w:tc>
          <w:tcPr>
            <w:tcW w:w="14282" w:type="dxa"/>
            <w:gridSpan w:val="5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976D5" w:rsidTr="00703295">
        <w:tc>
          <w:tcPr>
            <w:tcW w:w="959" w:type="dxa"/>
            <w:vMerge/>
          </w:tcPr>
          <w:p w:rsidR="003976D5" w:rsidRPr="00DC73FA" w:rsidRDefault="003976D5" w:rsidP="00F33FE2">
            <w:pPr>
              <w:pStyle w:val="Nagwek1"/>
              <w:ind w:firstLine="0"/>
            </w:pPr>
          </w:p>
        </w:tc>
        <w:tc>
          <w:tcPr>
            <w:tcW w:w="3260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119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1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950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87333A" w:rsidTr="00703295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7333A" w:rsidRPr="00282C89" w:rsidRDefault="0087333A" w:rsidP="00703295">
            <w:pPr>
              <w:pStyle w:val="Nagwek1"/>
              <w:spacing w:line="360" w:lineRule="auto"/>
              <w:ind w:left="113" w:right="113" w:firstLine="0"/>
              <w:jc w:val="center"/>
              <w:rPr>
                <w:b w:val="0"/>
              </w:rPr>
            </w:pPr>
            <w:r w:rsidRPr="00DC73FA">
              <w:t xml:space="preserve">VI. </w:t>
            </w:r>
            <w:r>
              <w:t>Dzieje Kościoła</w:t>
            </w:r>
          </w:p>
        </w:tc>
        <w:tc>
          <w:tcPr>
            <w:tcW w:w="3260" w:type="dxa"/>
          </w:tcPr>
          <w:p w:rsidR="0087333A" w:rsidRPr="00CD3276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wymienia męczenników, o których jest mowa w Dziejach Apostolskich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i w późniejszych źródłach historycznych,</w:t>
            </w:r>
          </w:p>
          <w:p w:rsidR="0087333A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współczesnych areopagów.</w:t>
            </w:r>
          </w:p>
          <w:p w:rsidR="0087333A" w:rsidRPr="00CD3276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 pojęcie „misjonarz”,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definiuje pojęcia: monastycyzm, reguła zakonna, benedyktyni,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prezentuje koleje życia św. Benedykta z Nursji,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 wybór św. Benedykta na głównego patrona Europy,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pierwsze biskupstwa na ziemiach polskich,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prezentuje życie i działalność misyjną św. Wojciecha,</w:t>
            </w:r>
          </w:p>
          <w:p w:rsidR="0087333A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 doniosłość zjazdu gnieźnieńskiego.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najważniejsze fakty z życia św. Stanisława,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fakty z życia św. Jadwigi,</w:t>
            </w:r>
          </w:p>
          <w:p w:rsidR="0087333A" w:rsidRDefault="0087333A" w:rsidP="0087333A">
            <w:pPr>
              <w:pStyle w:val="teksttabeli"/>
            </w:pPr>
            <w:r w:rsidRPr="00906AC0">
              <w:rPr>
                <w:rFonts w:eastAsia="Calibri"/>
              </w:rPr>
              <w:t>podaje datę wspomnienia liturgicznego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św. Jadwigi</w:t>
            </w:r>
            <w:r>
              <w:rPr>
                <w:rFonts w:eastAsia="Calibri"/>
              </w:rPr>
              <w:t>.</w:t>
            </w:r>
          </w:p>
        </w:tc>
        <w:tc>
          <w:tcPr>
            <w:tcW w:w="3119" w:type="dxa"/>
          </w:tcPr>
          <w:p w:rsidR="0087333A" w:rsidRPr="00CD3276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opisuje rozwój chrześcijaństwa w warunkach prześladowań,</w:t>
            </w:r>
          </w:p>
          <w:p w:rsidR="0087333A" w:rsidRPr="00CD3276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zetknięcia się św. Pawła z kulturą grecką i rzymską,</w:t>
            </w:r>
          </w:p>
          <w:p w:rsidR="0087333A" w:rsidRPr="00CD3276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działalność ewangelizacyjną misjonarzy niosących Ewangelię w różnych częściach Europy,</w:t>
            </w:r>
          </w:p>
          <w:p w:rsidR="0087333A" w:rsidRPr="00CD3276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w zarysie kolejność chrystianizacji poszczególnych ludów i terytoriów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Europy,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omawia zakonne życie benedyktynów,</w:t>
            </w:r>
          </w:p>
          <w:p w:rsidR="0087333A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 xml:space="preserve">wyjaśnia zaangażowanie </w:t>
            </w:r>
            <w:r>
              <w:rPr>
                <w:rFonts w:eastAsia="Calibri"/>
              </w:rPr>
              <w:t>chrześcijan w tworzenie kultury,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datę liturgicznej uroczystości św. Wojciecha,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wyjaśnia znaczenie chrztu Polski dla dalszych jej dziejów,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datę liturgicznego wspomnienia św. Stanisława,</w:t>
            </w:r>
          </w:p>
          <w:p w:rsidR="0087333A" w:rsidRDefault="0087333A" w:rsidP="0087333A">
            <w:pPr>
              <w:pStyle w:val="teksttabeli"/>
            </w:pPr>
            <w:r w:rsidRPr="00906AC0">
              <w:rPr>
                <w:rFonts w:eastAsia="Calibri"/>
              </w:rPr>
              <w:t>uzasadnia, dlaczego św. Stanisław należy do głównych patronów Polski</w:t>
            </w:r>
            <w:r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:rsidR="0087333A" w:rsidRPr="00CD3276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podaje przykłady prześladowania chrześcijan współcześnie (np. Asi Bibi),</w:t>
            </w:r>
          </w:p>
          <w:p w:rsidR="0087333A" w:rsidRPr="00CD3276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postawę chrześcijan-męczenników (I–IV w.),</w:t>
            </w:r>
          </w:p>
          <w:p w:rsidR="0087333A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charakteryzuje postawę św. Pawła wobec przejawów kultury greckiej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 xml:space="preserve">i rzymskiej, </w:t>
            </w:r>
          </w:p>
          <w:p w:rsidR="0087333A" w:rsidRPr="00CD3276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opisuje przemiany cywilizacyjne związane z wprowadzeniem chrześcijaństwa,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znaczenie sentencji „Ora et labora”,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omawia wpływ benedyktynów na rozwój cywilizacji i kultury europejskiej,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przedstawia motywy osobiste i polityczne przyjęcia chrztu przez Mieszka I,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charakteryzuje konflikt pomiędzy bp. Stanisławem a królem Bolesławem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Śmiałym,</w:t>
            </w:r>
          </w:p>
          <w:p w:rsidR="0087333A" w:rsidRPr="00282C89" w:rsidRDefault="0087333A" w:rsidP="0087333A">
            <w:pPr>
              <w:pStyle w:val="teksttabeli"/>
              <w:rPr>
                <w:szCs w:val="21"/>
              </w:rPr>
            </w:pPr>
            <w:r w:rsidRPr="00906AC0">
              <w:rPr>
                <w:rFonts w:eastAsia="Calibri"/>
              </w:rPr>
              <w:t xml:space="preserve">wymienia św. Jadwigi </w:t>
            </w:r>
            <w:r>
              <w:rPr>
                <w:rFonts w:eastAsia="Calibri"/>
              </w:rPr>
              <w:t>zasługi dla chrześcijaństwa.</w:t>
            </w:r>
          </w:p>
        </w:tc>
        <w:tc>
          <w:tcPr>
            <w:tcW w:w="2551" w:type="dxa"/>
          </w:tcPr>
          <w:p w:rsidR="0087333A" w:rsidRPr="00CD3276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 przyczyny niechęci Żydów do chrześcijan w I w.,</w:t>
            </w:r>
          </w:p>
          <w:p w:rsidR="0087333A" w:rsidRPr="00CD3276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definiuje pojęcie inkulturacji,</w:t>
            </w:r>
          </w:p>
          <w:p w:rsidR="0087333A" w:rsidRPr="00CD3276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uzasadnia wartość chrześcijańskich zasad w kształtowaniu się i rozwoju</w:t>
            </w:r>
          </w:p>
          <w:p w:rsidR="0087333A" w:rsidRDefault="0087333A" w:rsidP="0087333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europejskich społeczeństw,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charakteryzuje benedyktyńską regułę zakonną, ukazując jej aktualność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dla współczesnego człowieka,</w:t>
            </w:r>
          </w:p>
          <w:p w:rsidR="0087333A" w:rsidRPr="00906AC0" w:rsidRDefault="0087333A" w:rsidP="0087333A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relacjonuje wpływ męczeńskiej śmierci św. Stanisława na późniejsze zjednoczenie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kraju,</w:t>
            </w:r>
          </w:p>
          <w:p w:rsidR="0087333A" w:rsidRPr="00282C89" w:rsidRDefault="0087333A" w:rsidP="0087333A">
            <w:pPr>
              <w:pStyle w:val="teksttabeli"/>
              <w:rPr>
                <w:szCs w:val="21"/>
              </w:rPr>
            </w:pPr>
            <w:r w:rsidRPr="00906AC0">
              <w:rPr>
                <w:rFonts w:eastAsia="Calibri"/>
              </w:rPr>
              <w:t>charakteryzuje rolę królowej Jadwigi w krzewieniu wiary chrześcijańskiej.</w:t>
            </w:r>
          </w:p>
        </w:tc>
        <w:tc>
          <w:tcPr>
            <w:tcW w:w="1950" w:type="dxa"/>
          </w:tcPr>
          <w:p w:rsidR="0087333A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wyjaśnia, na czym polega męcz</w:t>
            </w:r>
            <w:r>
              <w:rPr>
                <w:rFonts w:eastAsia="Calibri"/>
              </w:rPr>
              <w:t>eństwo ducha (białe męczeństwo),</w:t>
            </w:r>
          </w:p>
          <w:p w:rsidR="0087333A" w:rsidRPr="00CD3276" w:rsidRDefault="0087333A" w:rsidP="0087333A">
            <w:pPr>
              <w:pStyle w:val="teksttabeli"/>
              <w:rPr>
                <w:rFonts w:eastAsia="Calibri"/>
              </w:rPr>
            </w:pPr>
            <w:r w:rsidRPr="00CD3276">
              <w:rPr>
                <w:rFonts w:eastAsia="Calibri"/>
              </w:rPr>
              <w:t>omawia problemy związane z inkulturacją chrześcijaństwa w pierwszych</w:t>
            </w:r>
            <w:r>
              <w:rPr>
                <w:rFonts w:eastAsia="Calibri"/>
              </w:rPr>
              <w:t xml:space="preserve"> </w:t>
            </w:r>
            <w:r w:rsidRPr="00CD3276">
              <w:rPr>
                <w:rFonts w:eastAsia="Calibri"/>
              </w:rPr>
              <w:t>wiekach,</w:t>
            </w:r>
          </w:p>
          <w:p w:rsidR="0087333A" w:rsidRDefault="0087333A" w:rsidP="0087333A">
            <w:pPr>
              <w:pStyle w:val="teksttabeli"/>
            </w:pPr>
            <w:r w:rsidRPr="00CD3276">
              <w:rPr>
                <w:rFonts w:eastAsia="Calibri"/>
              </w:rPr>
              <w:t>wyjaśnia, na czym polega misyjna natura Kościoła</w:t>
            </w:r>
            <w:r>
              <w:rPr>
                <w:rFonts w:eastAsia="Calibri"/>
              </w:rPr>
              <w:t>.</w:t>
            </w:r>
          </w:p>
        </w:tc>
      </w:tr>
    </w:tbl>
    <w:p w:rsidR="0087333A" w:rsidRDefault="0087333A" w:rsidP="000530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127"/>
        <w:gridCol w:w="3535"/>
        <w:gridCol w:w="2552"/>
        <w:gridCol w:w="1666"/>
      </w:tblGrid>
      <w:tr w:rsidR="003976D5" w:rsidTr="00703295">
        <w:tc>
          <w:tcPr>
            <w:tcW w:w="959" w:type="dxa"/>
            <w:vMerge w:val="restart"/>
            <w:vAlign w:val="center"/>
          </w:tcPr>
          <w:p w:rsidR="003976D5" w:rsidRDefault="00703295" w:rsidP="00703295">
            <w:pPr>
              <w:pStyle w:val="Nagwek1"/>
              <w:ind w:firstLine="0"/>
              <w:jc w:val="center"/>
            </w:pPr>
            <w:r w:rsidRPr="00703295">
              <w:rPr>
                <w:sz w:val="22"/>
              </w:rPr>
              <w:lastRenderedPageBreak/>
              <w:t>DZIAŁ</w:t>
            </w:r>
          </w:p>
        </w:tc>
        <w:tc>
          <w:tcPr>
            <w:tcW w:w="14282" w:type="dxa"/>
            <w:gridSpan w:val="5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976D5" w:rsidTr="00703295">
        <w:tc>
          <w:tcPr>
            <w:tcW w:w="959" w:type="dxa"/>
            <w:vMerge/>
          </w:tcPr>
          <w:p w:rsidR="003976D5" w:rsidRPr="00DC73FA" w:rsidRDefault="003976D5" w:rsidP="00F33FE2">
            <w:pPr>
              <w:pStyle w:val="Nagwek1"/>
              <w:ind w:firstLine="0"/>
            </w:pPr>
          </w:p>
        </w:tc>
        <w:tc>
          <w:tcPr>
            <w:tcW w:w="3402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127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35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2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66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87333A" w:rsidRPr="00282C89" w:rsidTr="00703295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7333A" w:rsidRDefault="0087333A" w:rsidP="00703295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VII. Przewodnicy w drodze do szczęścia</w:t>
            </w:r>
          </w:p>
        </w:tc>
        <w:tc>
          <w:tcPr>
            <w:tcW w:w="3402" w:type="dxa"/>
          </w:tcPr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uzasadnia, że pomoc Anioła Stróża jest przejawem Bożej opatrzności,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układa modlitwę do Anioła Stróża,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wydarzenia z życia św. Stanisława Kostki świadczące o jego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duchowej sile,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datę, kiedy Kościół oddaje cześć św. Stanisławowi,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najważniejsze wydarzenia z życia św. Faustyny,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sposoby czci Bożego miłosierdzia,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polskie symbole narodowe,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przykłady bohaterów, którzy oddali życie za Ojczyznę,</w:t>
            </w:r>
          </w:p>
          <w:p w:rsidR="0087333A" w:rsidRPr="008E39B1" w:rsidRDefault="0087333A" w:rsidP="00B70C3E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treść i godzinę wspólnego odmawiania „Apelu jasnogórskiego”,</w:t>
            </w:r>
          </w:p>
          <w:p w:rsidR="0087333A" w:rsidRPr="00282C89" w:rsidRDefault="0087333A" w:rsidP="00B70C3E">
            <w:pPr>
              <w:pStyle w:val="teksttabeli"/>
              <w:rPr>
                <w:szCs w:val="21"/>
              </w:rPr>
            </w:pPr>
            <w:r w:rsidRPr="008E39B1">
              <w:rPr>
                <w:rFonts w:eastAsia="Calibri"/>
              </w:rPr>
              <w:t>mówi (śpiew</w:t>
            </w:r>
            <w:r>
              <w:rPr>
                <w:rFonts w:eastAsia="Calibri"/>
              </w:rPr>
              <w:t>a) z pamięci „Apel jasnogórski”</w:t>
            </w:r>
          </w:p>
        </w:tc>
        <w:tc>
          <w:tcPr>
            <w:tcW w:w="3127" w:type="dxa"/>
          </w:tcPr>
          <w:p w:rsidR="0087333A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datę liturgicznego wspomnienia Aniołów Stróżó</w:t>
            </w:r>
            <w:r>
              <w:rPr>
                <w:rFonts w:eastAsia="Calibri"/>
              </w:rPr>
              <w:t>w,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definiuje pojęcia: święty, patron,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określa, w czym się przejawia Boże miłosierdzie,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charakteryzuje rolę św. Faustyny w szerzeniu czci Bożego miłosierdzia,</w:t>
            </w:r>
          </w:p>
          <w:p w:rsidR="0087333A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 xml:space="preserve">układa własną </w:t>
            </w:r>
            <w:r>
              <w:rPr>
                <w:rFonts w:eastAsia="Calibri"/>
              </w:rPr>
              <w:t>modlitwę do Jezusa Miłosiernego,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definiuje pojęcie „ojczyzna”,</w:t>
            </w:r>
          </w:p>
          <w:p w:rsidR="0087333A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uzasadnia, że każdy jest odp</w:t>
            </w:r>
            <w:r>
              <w:rPr>
                <w:rFonts w:eastAsia="Calibri"/>
              </w:rPr>
              <w:t>owiedzialny za pokój na świecie,</w:t>
            </w:r>
          </w:p>
          <w:p w:rsidR="0087333A" w:rsidRPr="00282C89" w:rsidRDefault="0087333A" w:rsidP="00B70C3E">
            <w:pPr>
              <w:pStyle w:val="teksttabeli"/>
              <w:rPr>
                <w:szCs w:val="21"/>
              </w:rPr>
            </w:pPr>
            <w:r w:rsidRPr="008E39B1">
              <w:rPr>
                <w:rFonts w:eastAsia="Calibri"/>
              </w:rPr>
              <w:t>potrafi odnaleźć na odbiorniku radiowym stacje transmitujące „Apel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jasnogórski”.</w:t>
            </w:r>
          </w:p>
        </w:tc>
        <w:tc>
          <w:tcPr>
            <w:tcW w:w="3535" w:type="dxa"/>
          </w:tcPr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charakteryzuje rolę Anioła Stróża w życiu człowieka,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wykazuje związek fragmentu Mdr 4,7.9-10.13-15 z życiem św. Stanisława,</w:t>
            </w:r>
          </w:p>
          <w:p w:rsidR="0087333A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uzasadnia, dlaczego św. Stanisław Kostka został wybrany na patrona dzieci</w:t>
            </w:r>
            <w:r>
              <w:rPr>
                <w:rFonts w:eastAsia="Calibri"/>
              </w:rPr>
              <w:t xml:space="preserve"> i młodzieży,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podaje przykłady sytuacji, w których potrzebujemy miłosierdzia ze strony</w:t>
            </w:r>
            <w:r>
              <w:rPr>
                <w:rFonts w:eastAsia="Calibri"/>
              </w:rPr>
              <w:t xml:space="preserve"> </w:t>
            </w:r>
            <w:r w:rsidRPr="00906AC0">
              <w:rPr>
                <w:rFonts w:eastAsia="Calibri"/>
              </w:rPr>
              <w:t>Boga i ludzi,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wymienia wartości płynące z przynależności do państwa polskiego,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 słuszność walki o dobro Ojczyzny,</w:t>
            </w:r>
          </w:p>
          <w:p w:rsidR="0087333A" w:rsidRDefault="0087333A" w:rsidP="00B70C3E">
            <w:pPr>
              <w:pStyle w:val="teksttabeli"/>
            </w:pPr>
            <w:r w:rsidRPr="008E39B1">
              <w:rPr>
                <w:rFonts w:eastAsia="Calibri"/>
              </w:rPr>
              <w:t>wyjaśnia znaczenie jasnogó</w:t>
            </w:r>
            <w:r w:rsidR="00B70C3E">
              <w:rPr>
                <w:rFonts w:eastAsia="Calibri"/>
              </w:rPr>
              <w:t>rskiego sanktuarium dla Polaków.</w:t>
            </w:r>
          </w:p>
        </w:tc>
        <w:tc>
          <w:tcPr>
            <w:tcW w:w="2552" w:type="dxa"/>
          </w:tcPr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interpretuje teksty świętych odnoszące się do Aniołów Stróżów,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potrafi ocenić, co nam pomaga, a co przeszkadza w osiąganiu świętości,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interpretuje teksty biblijne mówiące o miłosierdziu Jezusa,</w:t>
            </w:r>
          </w:p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uzasadnia, że służba Bogu jest służbą Ojczyźnie,</w:t>
            </w:r>
          </w:p>
          <w:p w:rsidR="0087333A" w:rsidRPr="008E39B1" w:rsidRDefault="0087333A" w:rsidP="00B70C3E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omawia histor</w:t>
            </w:r>
            <w:r>
              <w:rPr>
                <w:rFonts w:eastAsia="Calibri"/>
              </w:rPr>
              <w:t xml:space="preserve">ię cudownego obrazu Matki Bożej </w:t>
            </w:r>
            <w:r w:rsidRPr="008E39B1">
              <w:rPr>
                <w:rFonts w:eastAsia="Calibri"/>
              </w:rPr>
              <w:t>Częstochowskiej,</w:t>
            </w:r>
          </w:p>
          <w:p w:rsidR="0087333A" w:rsidRPr="00282C89" w:rsidRDefault="0087333A" w:rsidP="00B70C3E">
            <w:pPr>
              <w:pStyle w:val="teksttabeli"/>
              <w:rPr>
                <w:szCs w:val="21"/>
              </w:rPr>
            </w:pPr>
            <w:r w:rsidRPr="008E39B1">
              <w:rPr>
                <w:rFonts w:eastAsia="Calibri"/>
              </w:rPr>
              <w:t xml:space="preserve">uzasadnia wartość modlitewnej jedności w </w:t>
            </w:r>
            <w:r w:rsidR="00B70C3E">
              <w:rPr>
                <w:rFonts w:eastAsia="Calibri"/>
              </w:rPr>
              <w:t>godzinie „Apelu jasnogórskiego”.</w:t>
            </w:r>
          </w:p>
        </w:tc>
        <w:tc>
          <w:tcPr>
            <w:tcW w:w="1666" w:type="dxa"/>
          </w:tcPr>
          <w:p w:rsidR="0087333A" w:rsidRPr="00906AC0" w:rsidRDefault="0087333A" w:rsidP="00B70C3E">
            <w:pPr>
              <w:pStyle w:val="teksttabeli"/>
              <w:rPr>
                <w:rFonts w:eastAsia="Calibri"/>
              </w:rPr>
            </w:pPr>
            <w:r w:rsidRPr="00906AC0">
              <w:rPr>
                <w:rFonts w:eastAsia="Calibri"/>
              </w:rPr>
              <w:t>wskazuje różnice między objawieniem Bożym a objawieniami prywatnymi,</w:t>
            </w:r>
          </w:p>
          <w:p w:rsidR="0087333A" w:rsidRDefault="0087333A" w:rsidP="00B70C3E">
            <w:pPr>
              <w:pStyle w:val="teksttabeli"/>
            </w:pPr>
            <w:r w:rsidRPr="00906AC0">
              <w:rPr>
                <w:rFonts w:eastAsia="Calibri"/>
              </w:rPr>
              <w:t>wyjaśnia znaczenie misji pokojowych</w:t>
            </w:r>
            <w:r w:rsidR="00B70C3E">
              <w:rPr>
                <w:rFonts w:eastAsia="Calibri"/>
              </w:rPr>
              <w:t>.</w:t>
            </w:r>
          </w:p>
        </w:tc>
      </w:tr>
    </w:tbl>
    <w:p w:rsidR="00703295" w:rsidRDefault="00703295" w:rsidP="000530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</w:pPr>
    </w:p>
    <w:p w:rsidR="0087333A" w:rsidRPr="00703295" w:rsidRDefault="00703295" w:rsidP="00053022">
      <w:pPr>
        <w:pStyle w:val="teksttabeli-2"/>
        <w:tabs>
          <w:tab w:val="left" w:pos="1188"/>
          <w:tab w:val="left" w:pos="4361"/>
          <w:tab w:val="left" w:pos="7488"/>
          <w:tab w:val="left" w:pos="11023"/>
          <w:tab w:val="left" w:pos="13575"/>
        </w:tabs>
        <w:rPr>
          <w:b/>
        </w:rPr>
      </w:pPr>
      <w:r>
        <w:br w:type="page"/>
      </w:r>
      <w:r w:rsidRPr="00703295">
        <w:rPr>
          <w:b/>
        </w:rPr>
        <w:lastRenderedPageBreak/>
        <w:t>SEMESTR I I II</w:t>
      </w: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3209"/>
        <w:gridCol w:w="3100"/>
        <w:gridCol w:w="3500"/>
        <w:gridCol w:w="2665"/>
        <w:gridCol w:w="1950"/>
        <w:gridCol w:w="46"/>
      </w:tblGrid>
      <w:tr w:rsidR="003976D5" w:rsidTr="00703295">
        <w:trPr>
          <w:gridAfter w:val="1"/>
          <w:wAfter w:w="46" w:type="dxa"/>
        </w:trPr>
        <w:tc>
          <w:tcPr>
            <w:tcW w:w="817" w:type="dxa"/>
            <w:vMerge w:val="restart"/>
            <w:vAlign w:val="center"/>
          </w:tcPr>
          <w:p w:rsidR="003976D5" w:rsidRDefault="00703295" w:rsidP="00703295">
            <w:pPr>
              <w:pStyle w:val="Nagwek1"/>
              <w:ind w:firstLine="0"/>
              <w:jc w:val="center"/>
            </w:pPr>
            <w:r w:rsidRPr="00703295">
              <w:rPr>
                <w:sz w:val="20"/>
              </w:rPr>
              <w:t>DZIAŁ</w:t>
            </w:r>
          </w:p>
        </w:tc>
        <w:tc>
          <w:tcPr>
            <w:tcW w:w="14424" w:type="dxa"/>
            <w:gridSpan w:val="5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976D5" w:rsidTr="00703295">
        <w:trPr>
          <w:gridAfter w:val="1"/>
          <w:wAfter w:w="46" w:type="dxa"/>
        </w:trPr>
        <w:tc>
          <w:tcPr>
            <w:tcW w:w="817" w:type="dxa"/>
            <w:vMerge/>
          </w:tcPr>
          <w:p w:rsidR="003976D5" w:rsidRPr="00DC73FA" w:rsidRDefault="003976D5" w:rsidP="00F33FE2">
            <w:pPr>
              <w:pStyle w:val="Nagwek1"/>
              <w:ind w:firstLine="0"/>
            </w:pPr>
          </w:p>
        </w:tc>
        <w:tc>
          <w:tcPr>
            <w:tcW w:w="3209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100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00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65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950" w:type="dxa"/>
          </w:tcPr>
          <w:p w:rsidR="003976D5" w:rsidRDefault="003976D5" w:rsidP="00F33FE2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87333A" w:rsidRPr="00282C89" w:rsidTr="00703295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87333A" w:rsidRDefault="00703295" w:rsidP="00703295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Wyda</w:t>
            </w:r>
            <w:r w:rsidR="0087333A">
              <w:t>rzenia zbawcze</w:t>
            </w:r>
          </w:p>
        </w:tc>
        <w:tc>
          <w:tcPr>
            <w:tcW w:w="3209" w:type="dxa"/>
          </w:tcPr>
          <w:p w:rsidR="0087333A" w:rsidRPr="008E39B1" w:rsidRDefault="0087333A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mówi z pamięci części i tajemnice różańca,</w:t>
            </w:r>
          </w:p>
          <w:p w:rsidR="0087333A" w:rsidRPr="008E39B1" w:rsidRDefault="0087333A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datę wspomnienia Matki Bożej Różańcowej,</w:t>
            </w:r>
          </w:p>
          <w:p w:rsidR="0087333A" w:rsidRPr="008E39B1" w:rsidRDefault="0087333A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prawdę, że grzebanie umarłych jest uczynkiem miłosierdzia</w:t>
            </w:r>
            <w:r w:rsidR="00195156"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i chrześcijańskim obowiązkiem,</w:t>
            </w:r>
          </w:p>
          <w:p w:rsidR="0087333A" w:rsidRPr="008E39B1" w:rsidRDefault="0087333A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wskazuje, że modlitwa za zmarłych jest pomocą duszom oczekującym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w czyśćcu,</w:t>
            </w:r>
          </w:p>
          <w:p w:rsidR="0087333A" w:rsidRPr="008E39B1" w:rsidRDefault="0087333A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wymienia okresy w roku liturgicznym i obowiązujące święta kościelne,</w:t>
            </w:r>
          </w:p>
          <w:p w:rsidR="0087333A" w:rsidRPr="008E39B1" w:rsidRDefault="0087333A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opowiada, jak Kościół oddaje cześć świętym wspominanym w roku liturgicznym,</w:t>
            </w:r>
          </w:p>
          <w:p w:rsidR="0087333A" w:rsidRPr="008E39B1" w:rsidRDefault="0087333A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opowiada biblijną historię o narodzeniu Jezusa,</w:t>
            </w:r>
          </w:p>
          <w:p w:rsidR="0087333A" w:rsidRDefault="00195156" w:rsidP="00195156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śpiewa kolędy,</w:t>
            </w:r>
          </w:p>
          <w:p w:rsidR="0087333A" w:rsidRPr="008E39B1" w:rsidRDefault="0087333A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wymienia tradycje związane uroczystością Objawienia Pańskiego,</w:t>
            </w:r>
          </w:p>
          <w:p w:rsidR="0087333A" w:rsidRPr="00CA276E" w:rsidRDefault="0087333A" w:rsidP="00195156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wymienia symbole paschalne,</w:t>
            </w:r>
          </w:p>
          <w:p w:rsidR="0087333A" w:rsidRPr="00CA276E" w:rsidRDefault="0087333A" w:rsidP="00195156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podaje przykłady spotkań z Chrystusem po Jego zmartwychwstaniu,</w:t>
            </w:r>
          </w:p>
          <w:p w:rsidR="0087333A" w:rsidRDefault="0087333A" w:rsidP="00195156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uzasadnia potrzebę liturgicznych spotkań z Chrystusem.</w:t>
            </w:r>
          </w:p>
          <w:p w:rsidR="0087333A" w:rsidRPr="00CA276E" w:rsidRDefault="0087333A" w:rsidP="00195156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podaje prawdę, że podczas chrztu Jezusa zstąpił na Niego Duch Święty</w:t>
            </w:r>
            <w:r>
              <w:rPr>
                <w:rFonts w:eastAsia="Calibri"/>
              </w:rPr>
              <w:t xml:space="preserve"> </w:t>
            </w:r>
            <w:r w:rsidRPr="00CA276E">
              <w:rPr>
                <w:rFonts w:eastAsia="Calibri"/>
              </w:rPr>
              <w:t>pod postacią gołębicy,</w:t>
            </w:r>
          </w:p>
          <w:p w:rsidR="0087333A" w:rsidRPr="00282C89" w:rsidRDefault="0087333A" w:rsidP="00195156">
            <w:pPr>
              <w:pStyle w:val="teksttabeli"/>
              <w:rPr>
                <w:szCs w:val="21"/>
              </w:rPr>
            </w:pPr>
            <w:r w:rsidRPr="00CA276E">
              <w:rPr>
                <w:rFonts w:eastAsia="Calibri"/>
              </w:rPr>
              <w:t>podaje prawdę, że Duch Święty zstąpił na apostołów w Wieczerniku w dniu</w:t>
            </w:r>
            <w:r>
              <w:rPr>
                <w:rFonts w:eastAsia="Calibri"/>
              </w:rPr>
              <w:t xml:space="preserve"> </w:t>
            </w:r>
            <w:r w:rsidR="00195156">
              <w:rPr>
                <w:rFonts w:eastAsia="Calibri"/>
              </w:rPr>
              <w:t>Pięćdziesiątnicy.</w:t>
            </w:r>
          </w:p>
        </w:tc>
        <w:tc>
          <w:tcPr>
            <w:tcW w:w="3100" w:type="dxa"/>
          </w:tcPr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prawdę, że odmawiając różaniec, zwracamy się do Boga za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pośrednictwem Maryi,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 potrzebę modlitwy za zmarłych i troskę o ich groby,</w:t>
            </w:r>
          </w:p>
          <w:p w:rsidR="00195156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wyjaśnia, dlacze</w:t>
            </w:r>
            <w:r>
              <w:rPr>
                <w:rFonts w:eastAsia="Calibri"/>
              </w:rPr>
              <w:t>go na grobach stawia się krzyże,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definicję roku liturgicznego,</w:t>
            </w:r>
          </w:p>
          <w:p w:rsidR="00195156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przyporządkowuje nabożeństw</w:t>
            </w:r>
            <w:r>
              <w:rPr>
                <w:rFonts w:eastAsia="Calibri"/>
              </w:rPr>
              <w:t>a do okresów roku liturgicznego,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wymienia chrześcijańskie tradycje związane ze świętami Bożego Narodzenia,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opowiada biblijną historię o mędrcach ze Wschodu,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datę uroczystości Objawienia Pańskiego,</w:t>
            </w:r>
          </w:p>
          <w:p w:rsidR="00195156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podaje tytuły kolęd z</w:t>
            </w:r>
            <w:r>
              <w:rPr>
                <w:rFonts w:eastAsia="Calibri"/>
              </w:rPr>
              <w:t>wiązanych z mędrcami ze Wschodu,</w:t>
            </w:r>
          </w:p>
          <w:p w:rsidR="00195156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układa modlitwę związaną z odpieraniem pokus.</w:t>
            </w:r>
          </w:p>
          <w:p w:rsidR="00195156" w:rsidRPr="00CA276E" w:rsidRDefault="00195156" w:rsidP="00195156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wyjaśnia znaczenie symbol</w:t>
            </w:r>
            <w:r>
              <w:rPr>
                <w:rFonts w:eastAsia="Calibri"/>
              </w:rPr>
              <w:t>i</w:t>
            </w:r>
            <w:r w:rsidRPr="00CA276E">
              <w:rPr>
                <w:rFonts w:eastAsia="Calibri"/>
              </w:rPr>
              <w:t xml:space="preserve"> paschaln</w:t>
            </w:r>
            <w:r>
              <w:rPr>
                <w:rFonts w:eastAsia="Calibri"/>
              </w:rPr>
              <w:t>ych</w:t>
            </w:r>
            <w:r w:rsidRPr="00CA276E">
              <w:rPr>
                <w:rFonts w:eastAsia="Calibri"/>
              </w:rPr>
              <w:t>,</w:t>
            </w:r>
          </w:p>
          <w:p w:rsidR="00195156" w:rsidRPr="00CA276E" w:rsidRDefault="00195156" w:rsidP="00195156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podaje znaczenie słowa „rezurekcja”,</w:t>
            </w:r>
          </w:p>
          <w:p w:rsidR="00195156" w:rsidRDefault="00195156" w:rsidP="00195156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wyjaśnia, dlaczego światło jest symbo</w:t>
            </w:r>
            <w:r>
              <w:rPr>
                <w:rFonts w:eastAsia="Calibri"/>
              </w:rPr>
              <w:t>lem Chrystusa Zmartwychwstałego,</w:t>
            </w:r>
          </w:p>
          <w:p w:rsidR="00195156" w:rsidRPr="00CA276E" w:rsidRDefault="00195156" w:rsidP="00195156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wskazuje wydarzenia paschalne na schemacie roku liturgicznego,</w:t>
            </w:r>
          </w:p>
          <w:p w:rsidR="0087333A" w:rsidRDefault="00195156" w:rsidP="00195156">
            <w:pPr>
              <w:pStyle w:val="teksttabeli"/>
            </w:pPr>
            <w:r w:rsidRPr="00CA276E">
              <w:rPr>
                <w:rFonts w:eastAsia="Calibri"/>
              </w:rPr>
              <w:t>wymienia znaki towarzyszące zesła</w:t>
            </w:r>
            <w:r>
              <w:rPr>
                <w:rFonts w:eastAsia="Calibri"/>
              </w:rPr>
              <w:t>niu Ducha Świętego na apostołów.</w:t>
            </w:r>
          </w:p>
        </w:tc>
        <w:tc>
          <w:tcPr>
            <w:tcW w:w="3500" w:type="dxa"/>
          </w:tcPr>
          <w:p w:rsidR="0087333A" w:rsidRPr="008E39B1" w:rsidRDefault="0087333A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omawia przesłanie orędzia Matki Bożej z Fatimy,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uzasadnia, że w tajemnicach różańca rozważamy wydarzenia z życia Pana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Jezusa i Jego Matki,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wyjaśnia, że Bóg przez konkretne wydarzenia w dziejach świata i konkretnych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ludzi prowadzi nas do zbawienia,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 wartość chrześcijańskich tradycji związanych ze świętami Bożego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Narodzenia,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uzasadnia, że tradycja pomaga we właściwym przeżywaniu prawd wiary,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symbolikę darów złożonych przez mędrców,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wyjaśnia, dlaczego przyjście Jezusa na ziemię ma znaczenie dla całej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ludzkości,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omawia treść perykopy o kuszeniu Jezusa,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duchowe znaczenie pustyni,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 konieczność duchowej bliskości z Jezusem dla skutecznej walki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z pokusami,</w:t>
            </w:r>
          </w:p>
          <w:p w:rsidR="00195156" w:rsidRPr="00CA276E" w:rsidRDefault="00195156" w:rsidP="00195156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omawia liturgię Wigilii Paschalnej,</w:t>
            </w:r>
          </w:p>
          <w:p w:rsidR="00195156" w:rsidRPr="00CA276E" w:rsidRDefault="00195156" w:rsidP="00195156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omawia teksty biblijne i pozabiblijne o śmierci i zmartwychwstaniu Jezusa,</w:t>
            </w:r>
          </w:p>
          <w:p w:rsidR="00195156" w:rsidRPr="00CA276E" w:rsidRDefault="00195156" w:rsidP="00195156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charakteryzuje znaczenie spotkań ze Zmartwychwstałym dla umocnienia</w:t>
            </w:r>
            <w:r>
              <w:rPr>
                <w:rFonts w:eastAsia="Calibri"/>
              </w:rPr>
              <w:t xml:space="preserve"> </w:t>
            </w:r>
            <w:r w:rsidRPr="00CA276E">
              <w:rPr>
                <w:rFonts w:eastAsia="Calibri"/>
              </w:rPr>
              <w:t>wiary Jego uczniów,</w:t>
            </w:r>
          </w:p>
          <w:p w:rsidR="0087333A" w:rsidRDefault="00195156" w:rsidP="00195156">
            <w:pPr>
              <w:pStyle w:val="teksttabeli"/>
            </w:pPr>
            <w:r w:rsidRPr="00CA276E">
              <w:rPr>
                <w:rFonts w:eastAsia="Calibri"/>
              </w:rPr>
              <w:t>podaje prawdę, że w sakramencie bierzmowan</w:t>
            </w:r>
            <w:r>
              <w:rPr>
                <w:rFonts w:eastAsia="Calibri"/>
              </w:rPr>
              <w:t xml:space="preserve">ia Duch Święty </w:t>
            </w:r>
            <w:r w:rsidRPr="00CA276E">
              <w:rPr>
                <w:rFonts w:eastAsia="Calibri"/>
              </w:rPr>
              <w:t>umacnia</w:t>
            </w:r>
            <w:r>
              <w:rPr>
                <w:rFonts w:eastAsia="Calibri"/>
              </w:rPr>
              <w:t xml:space="preserve"> </w:t>
            </w:r>
            <w:r w:rsidRPr="00CA276E">
              <w:rPr>
                <w:rFonts w:eastAsia="Calibri"/>
              </w:rPr>
              <w:t>chrześcij</w:t>
            </w:r>
            <w:r>
              <w:rPr>
                <w:rFonts w:eastAsia="Calibri"/>
              </w:rPr>
              <w:t>an do bycia świadkami Chrystusa.</w:t>
            </w:r>
          </w:p>
        </w:tc>
        <w:tc>
          <w:tcPr>
            <w:tcW w:w="2665" w:type="dxa"/>
          </w:tcPr>
          <w:p w:rsidR="0087333A" w:rsidRPr="008E39B1" w:rsidRDefault="0087333A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omawia historię różańca,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uzasadnia, że modlitwa za zmarłych jest przejawem wiary w życie wieczne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oraz wyrazem nadziei, która się spełni przy spotkaniu w niebie,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przesłanie prefacji o zmarłych,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wyjaśnia, dlaczego w każdym roku liturgicznym powtarzamy uobecnianie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w liturgii wydarzeń zbawczych,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tradycyjną symbolikę świąt Bożego Narodzenia,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uzasadnia, że Bóg daje znaki na naszej drodze do poznania i spotkania</w:t>
            </w:r>
            <w:r>
              <w:rPr>
                <w:rFonts w:eastAsia="Calibri"/>
              </w:rPr>
              <w:t xml:space="preserve"> </w:t>
            </w:r>
            <w:r w:rsidRPr="008E39B1">
              <w:rPr>
                <w:rFonts w:eastAsia="Calibri"/>
              </w:rPr>
              <w:t>Chrystusa,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wyjaśnia zadania Jezusa-Mesjasza,</w:t>
            </w:r>
          </w:p>
          <w:p w:rsidR="00195156" w:rsidRPr="008E39B1" w:rsidRDefault="00195156" w:rsidP="00195156">
            <w:pPr>
              <w:pStyle w:val="teksttabeli"/>
              <w:rPr>
                <w:rFonts w:eastAsia="Calibri"/>
              </w:rPr>
            </w:pPr>
            <w:r w:rsidRPr="008E39B1">
              <w:rPr>
                <w:rFonts w:eastAsia="Calibri"/>
              </w:rPr>
              <w:t>charakteryzuje postawę Jezusa wobec kusiciela,</w:t>
            </w:r>
          </w:p>
          <w:p w:rsidR="00195156" w:rsidRPr="00CA276E" w:rsidRDefault="00195156" w:rsidP="00195156">
            <w:pPr>
              <w:pStyle w:val="teksttabeli"/>
              <w:rPr>
                <w:rFonts w:eastAsia="Calibri"/>
              </w:rPr>
            </w:pPr>
            <w:r w:rsidRPr="00CA276E">
              <w:rPr>
                <w:rFonts w:eastAsia="Calibri"/>
              </w:rPr>
              <w:t>opowiada o wydarzeniach związanych ze zmartwychwstaniem Jezusa</w:t>
            </w:r>
            <w:r>
              <w:rPr>
                <w:rFonts w:eastAsia="Calibri"/>
              </w:rPr>
              <w:t xml:space="preserve"> </w:t>
            </w:r>
            <w:r w:rsidRPr="00CA276E">
              <w:rPr>
                <w:rFonts w:eastAsia="Calibri"/>
              </w:rPr>
              <w:t>(J 20,1-8),</w:t>
            </w:r>
          </w:p>
          <w:p w:rsidR="00195156" w:rsidRPr="00195156" w:rsidRDefault="00195156" w:rsidP="00195156">
            <w:pPr>
              <w:pStyle w:val="teksttabeli"/>
              <w:rPr>
                <w:szCs w:val="21"/>
              </w:rPr>
            </w:pPr>
            <w:r w:rsidRPr="00CA276E">
              <w:rPr>
                <w:rFonts w:eastAsia="Calibri"/>
              </w:rPr>
              <w:t>interpretuje wymowę symboli Ducha Świętego</w:t>
            </w:r>
            <w:r>
              <w:rPr>
                <w:rFonts w:eastAsia="Calibri"/>
              </w:rPr>
              <w:t>,</w:t>
            </w:r>
            <w:r w:rsidRPr="00CA276E">
              <w:rPr>
                <w:rFonts w:eastAsia="Calibri"/>
              </w:rPr>
              <w:t xml:space="preserve"> </w:t>
            </w:r>
          </w:p>
          <w:p w:rsidR="0087333A" w:rsidRPr="00282C89" w:rsidRDefault="00195156" w:rsidP="00195156">
            <w:pPr>
              <w:pStyle w:val="teksttabeli"/>
              <w:rPr>
                <w:szCs w:val="21"/>
              </w:rPr>
            </w:pPr>
            <w:r w:rsidRPr="00CA276E">
              <w:rPr>
                <w:rFonts w:eastAsia="Calibri"/>
              </w:rPr>
              <w:t>wyjaśnia znaczenie znaków towarzy</w:t>
            </w:r>
            <w:r>
              <w:rPr>
                <w:rFonts w:eastAsia="Calibri"/>
              </w:rPr>
              <w:t>szących zesłaniu Ducha Świętego.</w:t>
            </w:r>
          </w:p>
        </w:tc>
        <w:tc>
          <w:tcPr>
            <w:tcW w:w="1996" w:type="dxa"/>
            <w:gridSpan w:val="2"/>
          </w:tcPr>
          <w:p w:rsidR="00195156" w:rsidRPr="00195156" w:rsidRDefault="00195156" w:rsidP="00195156">
            <w:pPr>
              <w:pStyle w:val="teksttabeli"/>
              <w:rPr>
                <w:rFonts w:eastAsia="Calibri"/>
                <w:spacing w:val="-4"/>
              </w:rPr>
            </w:pPr>
            <w:r w:rsidRPr="00195156">
              <w:rPr>
                <w:rFonts w:eastAsia="Calibri"/>
                <w:spacing w:val="-4"/>
              </w:rPr>
              <w:t>charakteryzuje działalność kółek różańcowych,</w:t>
            </w:r>
          </w:p>
          <w:p w:rsidR="00195156" w:rsidRPr="00195156" w:rsidRDefault="00195156" w:rsidP="00195156">
            <w:pPr>
              <w:pStyle w:val="teksttabeli"/>
              <w:rPr>
                <w:rFonts w:eastAsia="Calibri"/>
                <w:spacing w:val="-4"/>
              </w:rPr>
            </w:pPr>
            <w:r w:rsidRPr="00195156">
              <w:rPr>
                <w:rFonts w:eastAsia="Calibri"/>
                <w:spacing w:val="-4"/>
              </w:rPr>
              <w:t>podaje, że rok liturgiczny przebiega według cyklu A, B, C,</w:t>
            </w:r>
          </w:p>
          <w:p w:rsidR="00195156" w:rsidRPr="00195156" w:rsidRDefault="00195156" w:rsidP="00195156">
            <w:pPr>
              <w:pStyle w:val="teksttabeli"/>
              <w:rPr>
                <w:rFonts w:eastAsia="Calibri"/>
                <w:spacing w:val="-4"/>
              </w:rPr>
            </w:pPr>
            <w:r w:rsidRPr="00195156">
              <w:rPr>
                <w:rFonts w:eastAsia="Calibri"/>
                <w:spacing w:val="-4"/>
              </w:rPr>
              <w:t>omawia prawdę wiary o wcieleniu Bożego Syna,</w:t>
            </w:r>
          </w:p>
          <w:p w:rsidR="00195156" w:rsidRPr="00195156" w:rsidRDefault="00195156" w:rsidP="00195156">
            <w:pPr>
              <w:pStyle w:val="teksttabeli"/>
              <w:rPr>
                <w:rFonts w:eastAsia="Calibri"/>
                <w:spacing w:val="-4"/>
              </w:rPr>
            </w:pPr>
            <w:r w:rsidRPr="00195156">
              <w:rPr>
                <w:rFonts w:eastAsia="Calibri"/>
                <w:spacing w:val="-4"/>
              </w:rPr>
              <w:t>omawia działalność Papieskiego Dzieła Misyjnego Dzieci,</w:t>
            </w:r>
          </w:p>
          <w:p w:rsidR="0087333A" w:rsidRPr="00195156" w:rsidRDefault="00195156" w:rsidP="00195156">
            <w:pPr>
              <w:pStyle w:val="teksttabeli"/>
              <w:rPr>
                <w:spacing w:val="-4"/>
              </w:rPr>
            </w:pPr>
            <w:r w:rsidRPr="00195156">
              <w:rPr>
                <w:rFonts w:eastAsia="Calibri"/>
                <w:spacing w:val="-4"/>
              </w:rPr>
              <w:t xml:space="preserve">podaje przykłady współczesnego </w:t>
            </w:r>
            <w:r w:rsidRPr="00B70C3E">
              <w:rPr>
                <w:rFonts w:eastAsia="Calibri"/>
              </w:rPr>
              <w:t>konsumpcjonizmu</w:t>
            </w:r>
          </w:p>
        </w:tc>
      </w:tr>
    </w:tbl>
    <w:p w:rsidR="000701C5" w:rsidRPr="003976D5" w:rsidRDefault="000701C5" w:rsidP="00195156">
      <w:pPr>
        <w:rPr>
          <w:sz w:val="16"/>
          <w:szCs w:val="16"/>
        </w:rPr>
      </w:pPr>
    </w:p>
    <w:sectPr w:rsidR="000701C5" w:rsidRPr="003976D5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24" w:rsidRPr="00282C89" w:rsidRDefault="00DD0E24" w:rsidP="00282C89">
      <w:r>
        <w:separator/>
      </w:r>
    </w:p>
  </w:endnote>
  <w:endnote w:type="continuationSeparator" w:id="0">
    <w:p w:rsidR="00DD0E24" w:rsidRPr="00282C89" w:rsidRDefault="00DD0E24" w:rsidP="0028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95" w:rsidRDefault="007032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703295" w:rsidRDefault="007032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95" w:rsidRDefault="007032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31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3295" w:rsidRDefault="00703295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V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24" w:rsidRPr="00282C89" w:rsidRDefault="00DD0E24" w:rsidP="00282C89">
      <w:r>
        <w:separator/>
      </w:r>
    </w:p>
  </w:footnote>
  <w:footnote w:type="continuationSeparator" w:id="0">
    <w:p w:rsidR="00DD0E24" w:rsidRPr="00282C89" w:rsidRDefault="00DD0E24" w:rsidP="0028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 w15:restartNumberingAfterBreak="0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 w15:restartNumberingAfterBreak="0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D723A9"/>
    <w:multiLevelType w:val="singleLevel"/>
    <w:tmpl w:val="60A8900A"/>
    <w:lvl w:ilvl="0">
      <w:start w:val="1"/>
      <w:numFmt w:val="lowerLetter"/>
      <w:pStyle w:val="cele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 w15:restartNumberingAfterBreak="0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 w15:restartNumberingAfterBreak="0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 w15:restartNumberingAfterBreak="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 w15:restartNumberingAfterBreak="0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7" w15:restartNumberingAfterBreak="0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8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0" w15:restartNumberingAfterBreak="0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2" w15:restartNumberingAfterBreak="0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"/>
  </w:num>
  <w:num w:numId="5">
    <w:abstractNumId w:val="6"/>
  </w:num>
  <w:num w:numId="6">
    <w:abstractNumId w:val="10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16"/>
  </w:num>
  <w:num w:numId="12">
    <w:abstractNumId w:val="9"/>
  </w:num>
  <w:num w:numId="13">
    <w:abstractNumId w:val="1"/>
  </w:num>
  <w:num w:numId="14">
    <w:abstractNumId w:val="19"/>
  </w:num>
  <w:num w:numId="15">
    <w:abstractNumId w:val="3"/>
  </w:num>
  <w:num w:numId="16">
    <w:abstractNumId w:val="5"/>
  </w:num>
  <w:num w:numId="17">
    <w:abstractNumId w:val="13"/>
  </w:num>
  <w:num w:numId="18">
    <w:abstractNumId w:val="4"/>
  </w:num>
  <w:num w:numId="19">
    <w:abstractNumId w:val="14"/>
  </w:num>
  <w:num w:numId="20">
    <w:abstractNumId w:val="0"/>
  </w:num>
  <w:num w:numId="21">
    <w:abstractNumId w:val="20"/>
  </w:num>
  <w:num w:numId="22">
    <w:abstractNumId w:val="12"/>
  </w:num>
  <w:num w:numId="23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89"/>
    <w:rsid w:val="00053022"/>
    <w:rsid w:val="000665A2"/>
    <w:rsid w:val="000701C5"/>
    <w:rsid w:val="00195156"/>
    <w:rsid w:val="00281129"/>
    <w:rsid w:val="00282C89"/>
    <w:rsid w:val="00353E6A"/>
    <w:rsid w:val="0037294C"/>
    <w:rsid w:val="003976D5"/>
    <w:rsid w:val="00546878"/>
    <w:rsid w:val="00614756"/>
    <w:rsid w:val="006234CE"/>
    <w:rsid w:val="006F1EF4"/>
    <w:rsid w:val="00703295"/>
    <w:rsid w:val="007379CC"/>
    <w:rsid w:val="0077313B"/>
    <w:rsid w:val="007F52B8"/>
    <w:rsid w:val="0087333A"/>
    <w:rsid w:val="009425C2"/>
    <w:rsid w:val="009B4415"/>
    <w:rsid w:val="00AE457D"/>
    <w:rsid w:val="00B70C3E"/>
    <w:rsid w:val="00C008D6"/>
    <w:rsid w:val="00C76AF0"/>
    <w:rsid w:val="00C76D4A"/>
    <w:rsid w:val="00D12F8B"/>
    <w:rsid w:val="00D17520"/>
    <w:rsid w:val="00DD0E24"/>
    <w:rsid w:val="00E27911"/>
    <w:rsid w:val="00E5043A"/>
    <w:rsid w:val="00E904DC"/>
    <w:rsid w:val="00F14460"/>
    <w:rsid w:val="00F3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FB0F7-300A-41B9-A65B-B5D37CED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89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82C8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2C89"/>
    <w:rPr>
      <w:rFonts w:eastAsia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282C89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styleId="Tytu">
    <w:name w:val="Title"/>
    <w:basedOn w:val="Normalny"/>
    <w:link w:val="TytuZnak"/>
    <w:qFormat/>
    <w:rsid w:val="00282C8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282C89"/>
    <w:rPr>
      <w:rFonts w:eastAsia="Times New Roman"/>
      <w:b/>
      <w:caps/>
      <w:sz w:val="24"/>
      <w:szCs w:val="20"/>
      <w:lang w:eastAsia="pl-PL"/>
    </w:rPr>
  </w:style>
  <w:style w:type="character" w:styleId="Numerstrony">
    <w:name w:val="page number"/>
    <w:basedOn w:val="Domylnaczcionkaakapitu"/>
    <w:rsid w:val="00282C89"/>
  </w:style>
  <w:style w:type="paragraph" w:styleId="Stopka">
    <w:name w:val="footer"/>
    <w:basedOn w:val="Normalny"/>
    <w:link w:val="StopkaZnak"/>
    <w:rsid w:val="00282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2C89"/>
    <w:rPr>
      <w:rFonts w:eastAsia="Times New Roman"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282C89"/>
    <w:rPr>
      <w:b/>
    </w:rPr>
  </w:style>
  <w:style w:type="paragraph" w:styleId="Tekstpodstawowy2">
    <w:name w:val="Body Text 2"/>
    <w:basedOn w:val="Normalny"/>
    <w:link w:val="Tekstpodstawowy2Znak"/>
    <w:rsid w:val="00282C89"/>
  </w:style>
  <w:style w:type="character" w:customStyle="1" w:styleId="Tekstpodstawowy2Znak">
    <w:name w:val="Tekst podstawowy 2 Znak"/>
    <w:basedOn w:val="Domylnaczcionkaakapitu"/>
    <w:link w:val="Tekstpodstawowy2"/>
    <w:rsid w:val="00282C89"/>
    <w:rPr>
      <w:rFonts w:eastAsia="Times New Roman"/>
      <w:sz w:val="24"/>
      <w:szCs w:val="20"/>
      <w:lang w:eastAsia="pl-PL"/>
    </w:rPr>
  </w:style>
  <w:style w:type="paragraph" w:customStyle="1" w:styleId="teksttabeli-2">
    <w:name w:val="tekst tabeli-2"/>
    <w:basedOn w:val="teksttabeli"/>
    <w:rsid w:val="00282C89"/>
    <w:pPr>
      <w:numPr>
        <w:numId w:val="0"/>
      </w:numPr>
    </w:pPr>
    <w:rPr>
      <w:sz w:val="20"/>
    </w:rPr>
  </w:style>
  <w:style w:type="paragraph" w:customStyle="1" w:styleId="cele-2">
    <w:name w:val="cele-2"/>
    <w:basedOn w:val="cele"/>
    <w:rsid w:val="00282C89"/>
  </w:style>
  <w:style w:type="paragraph" w:customStyle="1" w:styleId="cele2">
    <w:name w:val="cele 2"/>
    <w:basedOn w:val="Normalny"/>
    <w:rsid w:val="00282C89"/>
    <w:pPr>
      <w:numPr>
        <w:numId w:val="5"/>
      </w:numPr>
    </w:pPr>
  </w:style>
  <w:style w:type="paragraph" w:styleId="Nagwek">
    <w:name w:val="header"/>
    <w:basedOn w:val="Normalny"/>
    <w:link w:val="NagwekZnak"/>
    <w:rsid w:val="00282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2C89"/>
    <w:rPr>
      <w:rFonts w:eastAsia="Times New Roman"/>
      <w:sz w:val="24"/>
      <w:szCs w:val="20"/>
      <w:lang w:eastAsia="pl-PL"/>
    </w:rPr>
  </w:style>
  <w:style w:type="paragraph" w:customStyle="1" w:styleId="temat">
    <w:name w:val="temat"/>
    <w:rsid w:val="00282C8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282C89"/>
    <w:rPr>
      <w:rFonts w:eastAsia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282C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ow">
    <w:name w:val="Pismo św"/>
    <w:basedOn w:val="Normalny"/>
    <w:rsid w:val="00282C8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282C8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282C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2C89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D6985-679A-49BF-BC35-DB089DF8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4419</Words>
  <Characters>26514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Konto Microsoft</cp:lastModifiedBy>
  <cp:revision>3</cp:revision>
  <dcterms:created xsi:type="dcterms:W3CDTF">2023-09-08T06:38:00Z</dcterms:created>
  <dcterms:modified xsi:type="dcterms:W3CDTF">2023-09-08T06:38:00Z</dcterms:modified>
</cp:coreProperties>
</file>