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13" w:rsidRDefault="004C7805" w:rsidP="008731C1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1.65pt;margin-top:-16.75pt;width:92.45pt;height:68.7pt;z-index:251661312;mso-position-horizontal-relative:text;mso-position-vertical-relative:text;mso-width-relative:page;mso-height-relative:page" wrapcoords="-235 0 -235 21287 21600 21287 21600 0 -235 0" filled="t">
            <v:fill color2="black"/>
            <v:imagedata r:id="rId6" o:title=""/>
            <w10:wrap type="tight"/>
          </v:shape>
          <o:OLEObject Type="Embed" ProgID="Word.Picture.8" ShapeID="_x0000_s1027" DrawAspect="Content" ObjectID="_1661594059" r:id="rId7"/>
        </w:object>
      </w:r>
      <w:r w:rsidR="00077F96">
        <w:rPr>
          <w:rFonts w:ascii="Arial Narrow" w:hAnsi="Arial Narrow"/>
          <w:b/>
          <w:sz w:val="32"/>
          <w:szCs w:val="32"/>
        </w:rPr>
        <w:t xml:space="preserve">    </w:t>
      </w:r>
      <w:r w:rsidR="00C03F4A" w:rsidRPr="00FC2467">
        <w:rPr>
          <w:rFonts w:ascii="Arial Narrow" w:hAnsi="Arial Narrow"/>
          <w:b/>
          <w:sz w:val="32"/>
          <w:szCs w:val="32"/>
        </w:rPr>
        <w:t>ZASADY FUNKCJONOWANIA BIBLIOTEKI SZKOLNEJ</w:t>
      </w:r>
      <w:r w:rsidR="00C03F4A" w:rsidRPr="00FC2467">
        <w:rPr>
          <w:rFonts w:ascii="Arial Narrow" w:hAnsi="Arial Narrow"/>
          <w:b/>
          <w:sz w:val="32"/>
          <w:szCs w:val="32"/>
        </w:rPr>
        <w:br/>
        <w:t xml:space="preserve"> </w:t>
      </w:r>
      <w:r w:rsidR="00077F96">
        <w:rPr>
          <w:rFonts w:ascii="Arial Narrow" w:hAnsi="Arial Narrow"/>
          <w:b/>
          <w:sz w:val="32"/>
          <w:szCs w:val="32"/>
        </w:rPr>
        <w:t xml:space="preserve"> </w:t>
      </w:r>
      <w:r w:rsidR="00C03F4A" w:rsidRPr="00FC2467">
        <w:rPr>
          <w:rFonts w:ascii="Arial Narrow" w:hAnsi="Arial Narrow"/>
          <w:b/>
          <w:sz w:val="32"/>
          <w:szCs w:val="32"/>
        </w:rPr>
        <w:t>SP NR 3 W MAL</w:t>
      </w:r>
      <w:r w:rsidR="00B36D13">
        <w:rPr>
          <w:rFonts w:ascii="Arial Narrow" w:hAnsi="Arial Narrow"/>
          <w:b/>
          <w:sz w:val="32"/>
          <w:szCs w:val="32"/>
        </w:rPr>
        <w:t>BORKU W CZASIE PANDEMII COVID 19</w:t>
      </w:r>
    </w:p>
    <w:p w:rsidR="008731C1" w:rsidRPr="008731C1" w:rsidRDefault="008731C1" w:rsidP="008731C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8731C1">
        <w:rPr>
          <w:rFonts w:ascii="Arial Narrow" w:hAnsi="Arial Narrow"/>
          <w:b/>
          <w:sz w:val="24"/>
          <w:szCs w:val="24"/>
        </w:rPr>
        <w:t>od 1.09.2020r.</w:t>
      </w:r>
    </w:p>
    <w:p w:rsidR="00E175FE" w:rsidRDefault="00A07FAC" w:rsidP="00A07F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bookmarkStart w:id="0" w:name="_GoBack"/>
      <w:bookmarkEnd w:id="0"/>
      <w:r w:rsidR="005A2340" w:rsidRPr="002F39FE">
        <w:rPr>
          <w:rFonts w:ascii="Arial Narrow" w:hAnsi="Arial Narrow"/>
        </w:rPr>
        <w:t xml:space="preserve">wg wytycznych GIS. MZ, MR, MEN oraz rekomendacji </w:t>
      </w:r>
      <w:r w:rsidR="002F39FE" w:rsidRPr="002F39FE">
        <w:rPr>
          <w:rFonts w:ascii="Arial Narrow" w:hAnsi="Arial Narrow"/>
        </w:rPr>
        <w:t>Biblioteki Narodowej i Rady Głównej TBSP</w:t>
      </w:r>
    </w:p>
    <w:p w:rsidR="002F39FE" w:rsidRPr="002F39FE" w:rsidRDefault="002F39FE" w:rsidP="008731C1">
      <w:pPr>
        <w:spacing w:after="0"/>
        <w:jc w:val="center"/>
        <w:rPr>
          <w:rFonts w:ascii="Arial Narrow" w:hAnsi="Arial Narrow"/>
        </w:rPr>
      </w:pPr>
    </w:p>
    <w:p w:rsidR="00C03F4A" w:rsidRPr="00A07FAC" w:rsidRDefault="00FC2467" w:rsidP="005B61D7">
      <w:pPr>
        <w:pStyle w:val="Akapitzlist"/>
        <w:numPr>
          <w:ilvl w:val="0"/>
          <w:numId w:val="1"/>
        </w:numPr>
        <w:rPr>
          <w:rFonts w:ascii="Arial Narrow" w:hAnsi="Arial Narrow"/>
          <w:color w:val="0070C0"/>
          <w:sz w:val="28"/>
          <w:szCs w:val="28"/>
        </w:rPr>
      </w:pPr>
      <w:r w:rsidRPr="00A07FAC">
        <w:rPr>
          <w:rFonts w:ascii="Arial Narrow" w:hAnsi="Arial Narrow"/>
          <w:color w:val="0070C0"/>
          <w:sz w:val="28"/>
          <w:szCs w:val="28"/>
        </w:rPr>
        <w:t xml:space="preserve">DEZYNFEKCJA  I OCHRONA </w:t>
      </w:r>
    </w:p>
    <w:p w:rsidR="00C03F4A" w:rsidRDefault="00C03F4A" w:rsidP="00C03F4A">
      <w:pPr>
        <w:rPr>
          <w:rFonts w:ascii="Arial Narrow" w:hAnsi="Arial Narrow"/>
          <w:sz w:val="28"/>
          <w:szCs w:val="28"/>
        </w:rPr>
      </w:pPr>
      <w:r w:rsidRPr="00C03F4A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>
            <wp:extent cx="984997" cy="699247"/>
            <wp:effectExtent l="19050" t="0" r="5603" b="0"/>
            <wp:docPr id="1" name="Obraz 1" descr="dezynf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mbol zastępczy zawartości 8" descr="dezynf 1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711" cy="69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F4D">
        <w:rPr>
          <w:rFonts w:ascii="Arial Narrow" w:hAnsi="Arial Narrow"/>
          <w:sz w:val="28"/>
          <w:szCs w:val="28"/>
        </w:rPr>
        <w:t xml:space="preserve">       </w:t>
      </w:r>
      <w:r w:rsidR="00D16198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>
            <wp:extent cx="948366" cy="767645"/>
            <wp:effectExtent l="0" t="0" r="0" b="0"/>
            <wp:docPr id="2" name="Obraz 2" descr="C:\Users\Gosia\Desktop\maski_maseczki_instrukcja_jak_korzystac_i_czyscic_4-0b31f28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ia\Desktop\maski_maseczki_instrukcja_jak_korzystac_i_czyscic_4-0b31f28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97" cy="77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D7" w:rsidRDefault="00C03F4A" w:rsidP="00EB4210">
      <w:pPr>
        <w:spacing w:after="0"/>
        <w:rPr>
          <w:rFonts w:ascii="Arial Narrow" w:hAnsi="Arial Narrow"/>
          <w:sz w:val="24"/>
          <w:szCs w:val="24"/>
        </w:rPr>
      </w:pPr>
      <w:r w:rsidRPr="00C60791">
        <w:rPr>
          <w:rFonts w:ascii="Arial Narrow" w:hAnsi="Arial Narrow"/>
          <w:sz w:val="27"/>
          <w:szCs w:val="27"/>
        </w:rPr>
        <w:t>Przy wejściu do biblioteki zdezynfekuj ręce.</w:t>
      </w:r>
      <w:r w:rsidR="005B61D7" w:rsidRPr="00C60791">
        <w:rPr>
          <w:rFonts w:ascii="Arial Narrow" w:hAnsi="Arial Narrow"/>
          <w:sz w:val="27"/>
          <w:szCs w:val="27"/>
        </w:rPr>
        <w:t xml:space="preserve"> </w:t>
      </w:r>
      <w:r w:rsidRPr="00C60791">
        <w:rPr>
          <w:rFonts w:ascii="Arial Narrow" w:hAnsi="Arial Narrow"/>
          <w:sz w:val="27"/>
          <w:szCs w:val="27"/>
        </w:rPr>
        <w:t>Zasłoń nos i usta.</w:t>
      </w:r>
    </w:p>
    <w:p w:rsidR="00EB4210" w:rsidRPr="00EB4210" w:rsidRDefault="00EB4210" w:rsidP="00EB4210">
      <w:pPr>
        <w:spacing w:after="0"/>
        <w:rPr>
          <w:rFonts w:ascii="Arial Narrow" w:hAnsi="Arial Narrow"/>
          <w:sz w:val="24"/>
          <w:szCs w:val="24"/>
        </w:rPr>
      </w:pPr>
    </w:p>
    <w:p w:rsidR="00C03F4A" w:rsidRPr="00A07FAC" w:rsidRDefault="00D10568" w:rsidP="005B61D7">
      <w:pPr>
        <w:pStyle w:val="Akapitzlist"/>
        <w:numPr>
          <w:ilvl w:val="0"/>
          <w:numId w:val="1"/>
        </w:numPr>
        <w:rPr>
          <w:rFonts w:ascii="Arial Narrow" w:hAnsi="Arial Narrow"/>
          <w:color w:val="0070C0"/>
          <w:sz w:val="28"/>
          <w:szCs w:val="28"/>
        </w:rPr>
      </w:pPr>
      <w:r w:rsidRPr="00A07FAC">
        <w:rPr>
          <w:rFonts w:ascii="Arial Narrow" w:hAnsi="Arial Narrow"/>
          <w:color w:val="0070C0"/>
          <w:sz w:val="28"/>
          <w:szCs w:val="28"/>
        </w:rPr>
        <w:t>ZACHOWAJ BEZPIECZNĄ</w:t>
      </w:r>
      <w:r w:rsidR="00F838B8" w:rsidRPr="00A07FAC">
        <w:rPr>
          <w:rFonts w:ascii="Arial Narrow" w:hAnsi="Arial Narrow"/>
          <w:color w:val="0070C0"/>
          <w:sz w:val="28"/>
          <w:szCs w:val="28"/>
        </w:rPr>
        <w:t xml:space="preserve"> ODLEGŁOŚĆ  </w:t>
      </w:r>
    </w:p>
    <w:p w:rsidR="00F93E4D" w:rsidRDefault="00F93E4D" w:rsidP="00C03F4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>
            <wp:extent cx="1615440" cy="677333"/>
            <wp:effectExtent l="0" t="0" r="0" b="0"/>
            <wp:docPr id="7" name="Obraz 7" descr="C:\Users\Gosia\Desktop\Koronawir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sia\Desktop\Koronawiru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19" cy="68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54" w:rsidRPr="00C60791" w:rsidRDefault="00F03B54" w:rsidP="00C03F4A">
      <w:pPr>
        <w:rPr>
          <w:rFonts w:ascii="Arial Narrow" w:hAnsi="Arial Narrow"/>
          <w:sz w:val="27"/>
          <w:szCs w:val="27"/>
        </w:rPr>
      </w:pPr>
      <w:r w:rsidRPr="00C60791">
        <w:rPr>
          <w:rFonts w:ascii="Arial Narrow" w:hAnsi="Arial Narrow"/>
          <w:sz w:val="27"/>
          <w:szCs w:val="27"/>
        </w:rPr>
        <w:t xml:space="preserve">Pamiętaj o </w:t>
      </w:r>
      <w:r w:rsidR="00D92E72" w:rsidRPr="00C60791">
        <w:rPr>
          <w:rFonts w:ascii="Arial Narrow" w:hAnsi="Arial Narrow"/>
          <w:sz w:val="27"/>
          <w:szCs w:val="27"/>
        </w:rPr>
        <w:t xml:space="preserve"> bezpiecznej odległości </w:t>
      </w:r>
      <w:r w:rsidR="009C6600" w:rsidRPr="00C60791">
        <w:rPr>
          <w:rFonts w:ascii="Arial Narrow" w:hAnsi="Arial Narrow"/>
          <w:sz w:val="27"/>
          <w:szCs w:val="27"/>
        </w:rPr>
        <w:t>od innych</w:t>
      </w:r>
      <w:r w:rsidR="00D16198" w:rsidRPr="00C60791">
        <w:rPr>
          <w:rFonts w:ascii="Arial Narrow" w:hAnsi="Arial Narrow"/>
          <w:sz w:val="27"/>
          <w:szCs w:val="27"/>
        </w:rPr>
        <w:t xml:space="preserve"> min. 1,5m</w:t>
      </w:r>
      <w:r w:rsidR="009C6600" w:rsidRPr="00C60791">
        <w:rPr>
          <w:rFonts w:ascii="Arial Narrow" w:hAnsi="Arial Narrow"/>
          <w:sz w:val="27"/>
          <w:szCs w:val="27"/>
        </w:rPr>
        <w:t xml:space="preserve">. </w:t>
      </w:r>
      <w:r w:rsidR="00215353" w:rsidRPr="00C60791">
        <w:rPr>
          <w:rFonts w:ascii="Arial Narrow" w:hAnsi="Arial Narrow"/>
          <w:sz w:val="27"/>
          <w:szCs w:val="27"/>
        </w:rPr>
        <w:t xml:space="preserve"> W BIBLIOTECE d</w:t>
      </w:r>
      <w:r w:rsidR="00D92E72" w:rsidRPr="00C60791">
        <w:rPr>
          <w:rFonts w:ascii="Arial Narrow" w:hAnsi="Arial Narrow"/>
          <w:sz w:val="27"/>
          <w:szCs w:val="27"/>
        </w:rPr>
        <w:t>ostosuj się do oznakowania na podłodze.</w:t>
      </w:r>
      <w:r w:rsidR="00215353" w:rsidRPr="00C60791">
        <w:rPr>
          <w:rFonts w:ascii="Arial Narrow" w:hAnsi="Arial Narrow"/>
          <w:sz w:val="27"/>
          <w:szCs w:val="27"/>
        </w:rPr>
        <w:t xml:space="preserve"> Kiedy oczekujesz na korytarzu </w:t>
      </w:r>
      <w:r w:rsidR="00C60791" w:rsidRPr="00C60791">
        <w:rPr>
          <w:rFonts w:ascii="Arial Narrow" w:hAnsi="Arial Narrow"/>
          <w:sz w:val="27"/>
          <w:szCs w:val="27"/>
        </w:rPr>
        <w:t>również</w:t>
      </w:r>
      <w:r w:rsidR="00C6502F">
        <w:rPr>
          <w:rFonts w:ascii="Arial Narrow" w:hAnsi="Arial Narrow"/>
          <w:sz w:val="27"/>
          <w:szCs w:val="27"/>
        </w:rPr>
        <w:t xml:space="preserve"> zachowaj</w:t>
      </w:r>
      <w:r w:rsidR="00C60791" w:rsidRPr="00C60791">
        <w:rPr>
          <w:rFonts w:ascii="Arial Narrow" w:hAnsi="Arial Narrow"/>
          <w:sz w:val="27"/>
          <w:szCs w:val="27"/>
        </w:rPr>
        <w:t xml:space="preserve"> co najmniej 1,5m </w:t>
      </w:r>
      <w:r w:rsidR="00C6502F">
        <w:rPr>
          <w:rFonts w:ascii="Arial Narrow" w:hAnsi="Arial Narrow"/>
          <w:sz w:val="27"/>
          <w:szCs w:val="27"/>
        </w:rPr>
        <w:t>odstęp</w:t>
      </w:r>
      <w:r w:rsidR="00C60791" w:rsidRPr="00C60791">
        <w:rPr>
          <w:rFonts w:ascii="Arial Narrow" w:hAnsi="Arial Narrow"/>
          <w:sz w:val="27"/>
          <w:szCs w:val="27"/>
        </w:rPr>
        <w:t xml:space="preserve"> od innej osoby.</w:t>
      </w:r>
    </w:p>
    <w:p w:rsidR="00F838B8" w:rsidRPr="00A07FAC" w:rsidRDefault="005B61D7" w:rsidP="005B61D7">
      <w:pPr>
        <w:pStyle w:val="Akapitzlist"/>
        <w:numPr>
          <w:ilvl w:val="0"/>
          <w:numId w:val="1"/>
        </w:numPr>
        <w:rPr>
          <w:rFonts w:ascii="Arial Narrow" w:hAnsi="Arial Narrow"/>
          <w:color w:val="0070C0"/>
          <w:sz w:val="28"/>
          <w:szCs w:val="28"/>
        </w:rPr>
      </w:pPr>
      <w:r w:rsidRPr="00A07FAC">
        <w:rPr>
          <w:rFonts w:ascii="Arial Narrow" w:hAnsi="Arial Narrow"/>
          <w:color w:val="0070C0"/>
          <w:sz w:val="28"/>
          <w:szCs w:val="28"/>
        </w:rPr>
        <w:t>ZMIANA DOSTĘPU DO KSIĄŻEK I CZASOPISM</w:t>
      </w:r>
    </w:p>
    <w:p w:rsidR="00F838B8" w:rsidRDefault="005A2340" w:rsidP="00C03F4A">
      <w:pPr>
        <w:rPr>
          <w:rFonts w:ascii="Arial Narrow" w:hAnsi="Arial Narrow"/>
          <w:sz w:val="28"/>
          <w:szCs w:val="28"/>
        </w:rPr>
      </w:pPr>
      <w:r w:rsidRPr="00F838B8">
        <w:rPr>
          <w:rFonts w:ascii="Arial Narrow" w:hAnsi="Arial Narrow"/>
          <w:sz w:val="28"/>
          <w:szCs w:val="28"/>
        </w:rPr>
        <w:object w:dxaOrig="11025" w:dyaOrig="10800">
          <v:shape id="_x0000_i1026" type="#_x0000_t75" style="width:104pt;height:55.1pt" o:ole="">
            <v:imagedata r:id="rId11" o:title=""/>
          </v:shape>
          <o:OLEObject Type="Embed" ProgID="PBrush" ShapeID="_x0000_i1026" DrawAspect="Content" ObjectID="_1661594058" r:id="rId12"/>
        </w:object>
      </w:r>
    </w:p>
    <w:p w:rsidR="00F838B8" w:rsidRPr="00A60A56" w:rsidRDefault="0077542F" w:rsidP="005B61D7">
      <w:pPr>
        <w:spacing w:after="0"/>
        <w:rPr>
          <w:rFonts w:ascii="Arial Narrow" w:hAnsi="Arial Narrow"/>
          <w:sz w:val="27"/>
          <w:szCs w:val="27"/>
        </w:rPr>
      </w:pPr>
      <w:r w:rsidRPr="00A60A56">
        <w:rPr>
          <w:rFonts w:ascii="Arial Narrow" w:hAnsi="Arial Narrow"/>
          <w:sz w:val="27"/>
          <w:szCs w:val="27"/>
        </w:rPr>
        <w:t>Czytelnicy stosują</w:t>
      </w:r>
      <w:r w:rsidR="00F838B8" w:rsidRPr="00A60A56">
        <w:rPr>
          <w:rFonts w:ascii="Arial Narrow" w:hAnsi="Arial Narrow"/>
          <w:sz w:val="27"/>
          <w:szCs w:val="27"/>
        </w:rPr>
        <w:t xml:space="preserve"> się </w:t>
      </w:r>
      <w:r w:rsidRPr="00A60A56">
        <w:rPr>
          <w:rFonts w:ascii="Arial Narrow" w:hAnsi="Arial Narrow"/>
          <w:sz w:val="27"/>
          <w:szCs w:val="27"/>
        </w:rPr>
        <w:t>do poleceń nauczycie</w:t>
      </w:r>
      <w:r w:rsidR="00F838B8" w:rsidRPr="00A60A56">
        <w:rPr>
          <w:rFonts w:ascii="Arial Narrow" w:hAnsi="Arial Narrow"/>
          <w:sz w:val="27"/>
          <w:szCs w:val="27"/>
        </w:rPr>
        <w:t>la bibliotekarza.</w:t>
      </w:r>
    </w:p>
    <w:p w:rsidR="00215353" w:rsidRPr="00A60A56" w:rsidRDefault="0077542F" w:rsidP="005B61D7">
      <w:pPr>
        <w:spacing w:after="0"/>
        <w:rPr>
          <w:rFonts w:ascii="Arial Narrow" w:hAnsi="Arial Narrow"/>
          <w:sz w:val="27"/>
          <w:szCs w:val="27"/>
        </w:rPr>
      </w:pPr>
      <w:r w:rsidRPr="00F60230">
        <w:rPr>
          <w:rFonts w:ascii="Arial Narrow" w:hAnsi="Arial Narrow"/>
          <w:b/>
          <w:sz w:val="27"/>
          <w:szCs w:val="27"/>
        </w:rPr>
        <w:t>Ograniczony jest wolny dostęp do regałó</w:t>
      </w:r>
      <w:r w:rsidR="00D16198" w:rsidRPr="00F60230">
        <w:rPr>
          <w:rFonts w:ascii="Arial Narrow" w:hAnsi="Arial Narrow"/>
          <w:b/>
          <w:sz w:val="27"/>
          <w:szCs w:val="27"/>
        </w:rPr>
        <w:t>w z książkami i czasopismami</w:t>
      </w:r>
      <w:r w:rsidR="00215353" w:rsidRPr="00A60A56">
        <w:rPr>
          <w:rFonts w:ascii="Arial Narrow" w:hAnsi="Arial Narrow"/>
          <w:sz w:val="27"/>
          <w:szCs w:val="27"/>
        </w:rPr>
        <w:t>.</w:t>
      </w:r>
      <w:r w:rsidR="00D16198" w:rsidRPr="00A60A56">
        <w:rPr>
          <w:rFonts w:ascii="Arial Narrow" w:hAnsi="Arial Narrow"/>
          <w:sz w:val="27"/>
          <w:szCs w:val="27"/>
        </w:rPr>
        <w:t xml:space="preserve"> K</w:t>
      </w:r>
      <w:r w:rsidRPr="00A60A56">
        <w:rPr>
          <w:rFonts w:ascii="Arial Narrow" w:hAnsi="Arial Narrow"/>
          <w:sz w:val="27"/>
          <w:szCs w:val="27"/>
        </w:rPr>
        <w:t>siążki podaje pracownik biblioteki.</w:t>
      </w:r>
      <w:r w:rsidR="00215353" w:rsidRPr="00A60A56">
        <w:rPr>
          <w:rFonts w:cstheme="minorHAnsi"/>
          <w:sz w:val="27"/>
          <w:szCs w:val="27"/>
          <w:shd w:val="clear" w:color="auto" w:fill="FFFFFF"/>
        </w:rPr>
        <w:t xml:space="preserve"> </w:t>
      </w:r>
    </w:p>
    <w:p w:rsidR="00E175FE" w:rsidRPr="00A60A56" w:rsidRDefault="00E175FE" w:rsidP="00215353">
      <w:pPr>
        <w:rPr>
          <w:rFonts w:ascii="Arial Narrow" w:hAnsi="Arial Narrow"/>
          <w:sz w:val="27"/>
          <w:szCs w:val="27"/>
        </w:rPr>
      </w:pPr>
      <w:r w:rsidRPr="00A60A56">
        <w:rPr>
          <w:rFonts w:ascii="Arial Narrow" w:hAnsi="Arial Narrow"/>
          <w:sz w:val="27"/>
          <w:szCs w:val="27"/>
        </w:rPr>
        <w:t>W określonych sytuacjach istnieje możliwość wypożyczeni</w:t>
      </w:r>
      <w:r w:rsidR="00D16198" w:rsidRPr="00A60A56">
        <w:rPr>
          <w:rFonts w:ascii="Arial Narrow" w:hAnsi="Arial Narrow"/>
          <w:sz w:val="27"/>
          <w:szCs w:val="27"/>
        </w:rPr>
        <w:t>a kompletu lektur lub</w:t>
      </w:r>
      <w:r w:rsidRPr="00A60A56">
        <w:rPr>
          <w:rFonts w:ascii="Arial Narrow" w:hAnsi="Arial Narrow"/>
          <w:sz w:val="27"/>
          <w:szCs w:val="27"/>
        </w:rPr>
        <w:t xml:space="preserve"> zestawu książek po</w:t>
      </w:r>
      <w:r w:rsidR="00A55F4D" w:rsidRPr="00A60A56">
        <w:rPr>
          <w:rFonts w:ascii="Arial Narrow" w:hAnsi="Arial Narrow"/>
          <w:sz w:val="27"/>
          <w:szCs w:val="27"/>
        </w:rPr>
        <w:t>trzebnych na zajęcia</w:t>
      </w:r>
      <w:r w:rsidRPr="00A60A56">
        <w:rPr>
          <w:rFonts w:ascii="Arial Narrow" w:hAnsi="Arial Narrow"/>
          <w:sz w:val="27"/>
          <w:szCs w:val="27"/>
        </w:rPr>
        <w:t xml:space="preserve"> za pośrednictwem nauczyciela  przedmiotu, </w:t>
      </w:r>
      <w:r w:rsidRPr="00A60A56">
        <w:rPr>
          <w:rFonts w:ascii="Arial Narrow" w:hAnsi="Arial Narrow"/>
          <w:b/>
          <w:sz w:val="27"/>
          <w:szCs w:val="27"/>
        </w:rPr>
        <w:t>łączników bibliotecznych</w:t>
      </w:r>
      <w:r w:rsidRPr="00A60A56">
        <w:rPr>
          <w:rFonts w:ascii="Arial Narrow" w:hAnsi="Arial Narrow"/>
          <w:sz w:val="27"/>
          <w:szCs w:val="27"/>
        </w:rPr>
        <w:t xml:space="preserve"> lub wychowawcy.</w:t>
      </w:r>
    </w:p>
    <w:p w:rsidR="0077542F" w:rsidRPr="00A07FAC" w:rsidRDefault="005B61D7" w:rsidP="005B61D7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color w:val="0070C0"/>
          <w:sz w:val="28"/>
          <w:szCs w:val="28"/>
        </w:rPr>
      </w:pPr>
      <w:r w:rsidRPr="00A07FAC">
        <w:rPr>
          <w:rFonts w:ascii="Arial Narrow" w:hAnsi="Arial Narrow"/>
          <w:color w:val="0070C0"/>
          <w:sz w:val="28"/>
          <w:szCs w:val="28"/>
        </w:rPr>
        <w:t>BEZPIECZEŃSTWO</w:t>
      </w:r>
    </w:p>
    <w:p w:rsidR="0036554E" w:rsidRDefault="00F30CDF" w:rsidP="00F30CDF">
      <w:pPr>
        <w:pStyle w:val="Akapitzlist"/>
        <w:spacing w:after="0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60960</wp:posOffset>
            </wp:positionV>
            <wp:extent cx="2843530" cy="420370"/>
            <wp:effectExtent l="19050" t="19050" r="13970" b="17780"/>
            <wp:wrapTight wrapText="bothSides">
              <wp:wrapPolygon edited="0">
                <wp:start x="-145" y="-979"/>
                <wp:lineTo x="-145" y="22514"/>
                <wp:lineTo x="21706" y="22514"/>
                <wp:lineTo x="21706" y="-979"/>
                <wp:lineTo x="-145" y="-979"/>
              </wp:wrapPolygon>
            </wp:wrapTight>
            <wp:docPr id="4" name="Obraz 3" descr="C:\Users\Gosia\Desktop\DNI-TYGODNI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sia\Desktop\DNI-TYGODNIA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4203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42F" w:rsidRPr="00C60791">
        <w:rPr>
          <w:rFonts w:ascii="Arial Narrow" w:hAnsi="Arial Narrow"/>
          <w:sz w:val="27"/>
          <w:szCs w:val="27"/>
        </w:rPr>
        <w:t xml:space="preserve">Stosuj się do </w:t>
      </w:r>
      <w:r w:rsidR="0077542F" w:rsidRPr="00C60791">
        <w:rPr>
          <w:rFonts w:ascii="Arial Narrow" w:hAnsi="Arial Narrow"/>
          <w:b/>
          <w:sz w:val="27"/>
          <w:szCs w:val="27"/>
        </w:rPr>
        <w:t xml:space="preserve">harmonogramu wypożyczeń dla </w:t>
      </w:r>
    </w:p>
    <w:p w:rsidR="0077542F" w:rsidRPr="00C60791" w:rsidRDefault="0077542F" w:rsidP="00F30CDF">
      <w:pPr>
        <w:pStyle w:val="Akapitzlist"/>
        <w:spacing w:after="0"/>
        <w:rPr>
          <w:rFonts w:ascii="Arial Narrow" w:hAnsi="Arial Narrow"/>
          <w:sz w:val="27"/>
          <w:szCs w:val="27"/>
        </w:rPr>
      </w:pPr>
      <w:r w:rsidRPr="00C60791">
        <w:rPr>
          <w:rFonts w:ascii="Arial Narrow" w:hAnsi="Arial Narrow"/>
          <w:b/>
          <w:sz w:val="27"/>
          <w:szCs w:val="27"/>
        </w:rPr>
        <w:t>twojej klasy</w:t>
      </w:r>
      <w:r w:rsidRPr="00C60791">
        <w:rPr>
          <w:rFonts w:ascii="Arial Narrow" w:hAnsi="Arial Narrow"/>
          <w:sz w:val="27"/>
          <w:szCs w:val="27"/>
        </w:rPr>
        <w:t>.</w:t>
      </w:r>
      <w:r w:rsidR="00F30CDF" w:rsidRPr="00F30C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6554E" w:rsidRDefault="0036554E" w:rsidP="00E175FE">
      <w:pPr>
        <w:spacing w:after="0"/>
        <w:rPr>
          <w:rFonts w:ascii="Arial Narrow" w:hAnsi="Arial Narrow" w:cstheme="minorHAnsi"/>
          <w:sz w:val="27"/>
          <w:szCs w:val="27"/>
          <w:shd w:val="clear" w:color="auto" w:fill="FFFFFF"/>
        </w:rPr>
      </w:pPr>
      <w:r>
        <w:rPr>
          <w:rFonts w:ascii="Arial Narrow" w:hAnsi="Arial Narrow" w:cstheme="minorHAnsi"/>
          <w:noProof/>
          <w:sz w:val="27"/>
          <w:szCs w:val="27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-2971165</wp:posOffset>
            </wp:positionH>
            <wp:positionV relativeFrom="paragraph">
              <wp:posOffset>217805</wp:posOffset>
            </wp:positionV>
            <wp:extent cx="1155065" cy="410845"/>
            <wp:effectExtent l="19050" t="19050" r="26035" b="27305"/>
            <wp:wrapSquare wrapText="bothSides"/>
            <wp:docPr id="5" name="Obraz 4" descr="C:\Users\Gosia\Desktop\pięć-osób-2293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sia\Desktop\pięć-osób-22930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108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8B8" w:rsidRPr="00C60791" w:rsidRDefault="00A539C2" w:rsidP="00E175FE">
      <w:pPr>
        <w:spacing w:after="0"/>
        <w:rPr>
          <w:rFonts w:ascii="Arial Narrow" w:hAnsi="Arial Narrow" w:cstheme="minorHAnsi"/>
          <w:b/>
          <w:sz w:val="27"/>
          <w:szCs w:val="27"/>
          <w:shd w:val="clear" w:color="auto" w:fill="FFFFFF"/>
        </w:rPr>
      </w:pPr>
      <w:r w:rsidRPr="00C60791">
        <w:rPr>
          <w:rFonts w:ascii="Arial Narrow" w:hAnsi="Arial Narrow" w:cstheme="minorHAnsi"/>
          <w:sz w:val="27"/>
          <w:szCs w:val="27"/>
          <w:shd w:val="clear" w:color="auto" w:fill="FFFFFF"/>
        </w:rPr>
        <w:t>Przestrzegaj ograniczenia dotyczącego ilości osób, które mogą przebywać</w:t>
      </w:r>
      <w:r w:rsidR="00A60A56">
        <w:rPr>
          <w:rFonts w:ascii="Arial Narrow" w:hAnsi="Arial Narrow" w:cstheme="minorHAnsi"/>
          <w:sz w:val="27"/>
          <w:szCs w:val="27"/>
          <w:shd w:val="clear" w:color="auto" w:fill="FFFFFF"/>
        </w:rPr>
        <w:br/>
      </w:r>
      <w:r w:rsidRPr="00C60791">
        <w:rPr>
          <w:rFonts w:ascii="Arial Narrow" w:hAnsi="Arial Narrow" w:cstheme="minorHAnsi"/>
          <w:sz w:val="27"/>
          <w:szCs w:val="27"/>
          <w:shd w:val="clear" w:color="auto" w:fill="FFFFFF"/>
        </w:rPr>
        <w:t xml:space="preserve"> w bibliotece w jednym czasie, tj</w:t>
      </w:r>
      <w:r w:rsidRPr="00C60791">
        <w:rPr>
          <w:rFonts w:ascii="Arial Narrow" w:hAnsi="Arial Narrow" w:cstheme="minorHAnsi"/>
          <w:b/>
          <w:sz w:val="27"/>
          <w:szCs w:val="27"/>
          <w:shd w:val="clear" w:color="auto" w:fill="FFFFFF"/>
        </w:rPr>
        <w:t xml:space="preserve">. 5 osób. </w:t>
      </w:r>
    </w:p>
    <w:p w:rsidR="005A2340" w:rsidRDefault="005A2340" w:rsidP="00E175FE">
      <w:pPr>
        <w:spacing w:after="0"/>
        <w:rPr>
          <w:rFonts w:ascii="Arial Narrow" w:hAnsi="Arial Narrow" w:cstheme="minorHAnsi"/>
          <w:sz w:val="27"/>
          <w:szCs w:val="27"/>
          <w:shd w:val="clear" w:color="auto" w:fill="FFFFFF"/>
        </w:rPr>
      </w:pPr>
    </w:p>
    <w:p w:rsidR="00A539C2" w:rsidRDefault="005B61D7" w:rsidP="00E175FE">
      <w:pPr>
        <w:spacing w:after="0"/>
        <w:rPr>
          <w:rFonts w:ascii="Arial Narrow" w:hAnsi="Arial Narrow" w:cstheme="minorHAnsi"/>
          <w:sz w:val="16"/>
          <w:szCs w:val="16"/>
          <w:shd w:val="clear" w:color="auto" w:fill="FFFFFF"/>
        </w:rPr>
      </w:pPr>
      <w:r w:rsidRPr="00C60791">
        <w:rPr>
          <w:rFonts w:ascii="Arial Narrow" w:hAnsi="Arial Narrow" w:cstheme="minorHAnsi"/>
          <w:sz w:val="27"/>
          <w:szCs w:val="27"/>
          <w:shd w:val="clear" w:color="auto" w:fill="FFFFFF"/>
        </w:rPr>
        <w:t xml:space="preserve">Zwracane książki </w:t>
      </w:r>
      <w:r w:rsidRPr="00C60791">
        <w:rPr>
          <w:rFonts w:ascii="Arial Narrow" w:hAnsi="Arial Narrow" w:cstheme="minorHAnsi"/>
          <w:b/>
          <w:sz w:val="27"/>
          <w:szCs w:val="27"/>
          <w:shd w:val="clear" w:color="auto" w:fill="FFFFFF"/>
        </w:rPr>
        <w:t>odkładaj do oznaczonego pudła</w:t>
      </w:r>
      <w:r w:rsidR="00C60791">
        <w:rPr>
          <w:rFonts w:ascii="Arial Narrow" w:hAnsi="Arial Narrow" w:cstheme="minorHAnsi"/>
          <w:b/>
          <w:sz w:val="27"/>
          <w:szCs w:val="27"/>
          <w:shd w:val="clear" w:color="auto" w:fill="FFFFFF"/>
        </w:rPr>
        <w:t xml:space="preserve"> /</w:t>
      </w:r>
      <w:r w:rsidR="00FC2467" w:rsidRPr="00C60791">
        <w:rPr>
          <w:rFonts w:ascii="Arial Narrow" w:hAnsi="Arial Narrow" w:cstheme="minorHAnsi"/>
          <w:b/>
          <w:sz w:val="27"/>
          <w:szCs w:val="27"/>
          <w:shd w:val="clear" w:color="auto" w:fill="FFFFFF"/>
        </w:rPr>
        <w:t>skrzynki</w:t>
      </w:r>
      <w:r w:rsidR="00FC2467" w:rsidRPr="00C60791">
        <w:rPr>
          <w:rFonts w:ascii="Arial Narrow" w:hAnsi="Arial Narrow" w:cstheme="minorHAnsi"/>
          <w:sz w:val="27"/>
          <w:szCs w:val="27"/>
          <w:shd w:val="clear" w:color="auto" w:fill="FFFFFF"/>
        </w:rPr>
        <w:t>.</w:t>
      </w:r>
      <w:r w:rsidRPr="00C60791">
        <w:rPr>
          <w:rFonts w:ascii="Arial Narrow" w:hAnsi="Arial Narrow" w:cstheme="minorHAnsi"/>
          <w:sz w:val="27"/>
          <w:szCs w:val="27"/>
          <w:shd w:val="clear" w:color="auto" w:fill="FFFFFF"/>
        </w:rPr>
        <w:t xml:space="preserve"> Książki przed kolejnym udostępnieniem </w:t>
      </w:r>
      <w:r w:rsidR="00E175FE" w:rsidRPr="00C60791">
        <w:rPr>
          <w:rFonts w:ascii="Arial Narrow" w:hAnsi="Arial Narrow" w:cstheme="minorHAnsi"/>
          <w:sz w:val="27"/>
          <w:szCs w:val="27"/>
          <w:shd w:val="clear" w:color="auto" w:fill="FFFFFF"/>
        </w:rPr>
        <w:t>zostają</w:t>
      </w:r>
      <w:r w:rsidRPr="00C60791">
        <w:rPr>
          <w:rFonts w:ascii="Arial Narrow" w:hAnsi="Arial Narrow" w:cstheme="minorHAnsi"/>
          <w:sz w:val="27"/>
          <w:szCs w:val="27"/>
          <w:shd w:val="clear" w:color="auto" w:fill="FFFFFF"/>
        </w:rPr>
        <w:t xml:space="preserve"> poddane </w:t>
      </w:r>
      <w:r w:rsidR="00E175FE" w:rsidRPr="00C60791">
        <w:rPr>
          <w:rFonts w:ascii="Arial Narrow" w:hAnsi="Arial Narrow" w:cstheme="minorHAnsi"/>
          <w:sz w:val="27"/>
          <w:szCs w:val="27"/>
          <w:shd w:val="clear" w:color="auto" w:fill="FFFFFF"/>
        </w:rPr>
        <w:t xml:space="preserve"> dwudniowej </w:t>
      </w:r>
      <w:r w:rsidRPr="00C60791">
        <w:rPr>
          <w:rFonts w:ascii="Arial Narrow" w:hAnsi="Arial Narrow" w:cstheme="minorHAnsi"/>
          <w:sz w:val="27"/>
          <w:szCs w:val="27"/>
          <w:shd w:val="clear" w:color="auto" w:fill="FFFFFF"/>
        </w:rPr>
        <w:t>kwarantannie</w:t>
      </w:r>
      <w:r w:rsidR="00FC4C67" w:rsidRPr="00C60791">
        <w:rPr>
          <w:rFonts w:ascii="Arial Narrow" w:hAnsi="Arial Narrow" w:cstheme="minorHAnsi"/>
          <w:sz w:val="27"/>
          <w:szCs w:val="27"/>
          <w:shd w:val="clear" w:color="auto" w:fill="FFFFFF"/>
        </w:rPr>
        <w:t xml:space="preserve">  tzn. są wyłączone z wypożyczania.</w:t>
      </w:r>
    </w:p>
    <w:p w:rsidR="00A60A56" w:rsidRPr="00A60A56" w:rsidRDefault="00A60A56" w:rsidP="00E175FE">
      <w:pPr>
        <w:spacing w:after="0"/>
        <w:rPr>
          <w:rFonts w:cstheme="minorHAnsi"/>
          <w:sz w:val="16"/>
          <w:szCs w:val="16"/>
          <w:shd w:val="clear" w:color="auto" w:fill="FFFFFF"/>
        </w:rPr>
      </w:pPr>
    </w:p>
    <w:p w:rsidR="00C86BD1" w:rsidRPr="00C86BD1" w:rsidRDefault="00FC2467" w:rsidP="00215353">
      <w:pPr>
        <w:ind w:firstLine="708"/>
        <w:rPr>
          <w:rFonts w:ascii="Times New Roman" w:hAnsi="Times New Roman" w:cs="Times New Roman"/>
          <w:i/>
          <w:vanish/>
          <w:sz w:val="24"/>
          <w:szCs w:val="24"/>
          <w:specVanish/>
        </w:rPr>
      </w:pPr>
      <w:r w:rsidRPr="0036554E">
        <w:rPr>
          <w:rFonts w:ascii="Times New Roman" w:hAnsi="Times New Roman" w:cs="Times New Roman"/>
          <w:i/>
          <w:sz w:val="20"/>
          <w:szCs w:val="20"/>
        </w:rPr>
        <w:t>Wprowadzone zmiany mają na celu og</w:t>
      </w:r>
      <w:r w:rsidR="00A55F4D" w:rsidRPr="0036554E">
        <w:rPr>
          <w:rFonts w:ascii="Times New Roman" w:hAnsi="Times New Roman" w:cs="Times New Roman"/>
          <w:i/>
          <w:sz w:val="20"/>
          <w:szCs w:val="20"/>
        </w:rPr>
        <w:t>raniczenie grupowania się uczniów</w:t>
      </w:r>
      <w:r w:rsidRPr="0036554E">
        <w:rPr>
          <w:rFonts w:ascii="Times New Roman" w:hAnsi="Times New Roman" w:cs="Times New Roman"/>
          <w:i/>
          <w:sz w:val="20"/>
          <w:szCs w:val="20"/>
        </w:rPr>
        <w:t xml:space="preserve"> w </w:t>
      </w:r>
      <w:r w:rsidR="00A55F4D" w:rsidRPr="0036554E">
        <w:rPr>
          <w:rFonts w:ascii="Times New Roman" w:hAnsi="Times New Roman" w:cs="Times New Roman"/>
          <w:i/>
          <w:sz w:val="20"/>
          <w:szCs w:val="20"/>
        </w:rPr>
        <w:t>bibliotece</w:t>
      </w:r>
      <w:r w:rsidRPr="0036554E">
        <w:rPr>
          <w:rFonts w:ascii="Times New Roman" w:hAnsi="Times New Roman" w:cs="Times New Roman"/>
          <w:i/>
          <w:sz w:val="20"/>
          <w:szCs w:val="20"/>
        </w:rPr>
        <w:t xml:space="preserve">, czytelni i </w:t>
      </w:r>
      <w:r w:rsidR="00FC4C67" w:rsidRPr="0036554E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Pr="0036554E">
        <w:rPr>
          <w:rFonts w:ascii="Times New Roman" w:hAnsi="Times New Roman" w:cs="Times New Roman"/>
          <w:i/>
          <w:sz w:val="20"/>
          <w:szCs w:val="20"/>
        </w:rPr>
        <w:t>korytarzu</w:t>
      </w:r>
      <w:r w:rsidRPr="00C86BD1">
        <w:rPr>
          <w:rFonts w:ascii="Times New Roman" w:hAnsi="Times New Roman" w:cs="Times New Roman"/>
          <w:i/>
          <w:sz w:val="24"/>
          <w:szCs w:val="24"/>
        </w:rPr>
        <w:t>.</w:t>
      </w:r>
    </w:p>
    <w:p w:rsidR="0077542F" w:rsidRPr="00C86BD1" w:rsidRDefault="00C86BD1" w:rsidP="00C86B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77542F" w:rsidRPr="00C86BD1" w:rsidSect="00A07FAC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687F"/>
    <w:multiLevelType w:val="hybridMultilevel"/>
    <w:tmpl w:val="5726C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3F4A"/>
    <w:rsid w:val="0003287F"/>
    <w:rsid w:val="00077F96"/>
    <w:rsid w:val="000D1E79"/>
    <w:rsid w:val="001215E1"/>
    <w:rsid w:val="00215353"/>
    <w:rsid w:val="00292D40"/>
    <w:rsid w:val="002F39FE"/>
    <w:rsid w:val="0036554E"/>
    <w:rsid w:val="00490BE0"/>
    <w:rsid w:val="004C7805"/>
    <w:rsid w:val="005A2340"/>
    <w:rsid w:val="005B61D7"/>
    <w:rsid w:val="00667515"/>
    <w:rsid w:val="0077542F"/>
    <w:rsid w:val="00827943"/>
    <w:rsid w:val="008731C1"/>
    <w:rsid w:val="009C6600"/>
    <w:rsid w:val="00A07FAC"/>
    <w:rsid w:val="00A539C2"/>
    <w:rsid w:val="00A55F4D"/>
    <w:rsid w:val="00A60A56"/>
    <w:rsid w:val="00B36D13"/>
    <w:rsid w:val="00C03F4A"/>
    <w:rsid w:val="00C60791"/>
    <w:rsid w:val="00C6502F"/>
    <w:rsid w:val="00C86BD1"/>
    <w:rsid w:val="00D10568"/>
    <w:rsid w:val="00D16198"/>
    <w:rsid w:val="00D92E72"/>
    <w:rsid w:val="00DC778B"/>
    <w:rsid w:val="00DD5012"/>
    <w:rsid w:val="00E175FE"/>
    <w:rsid w:val="00EB4210"/>
    <w:rsid w:val="00F03B54"/>
    <w:rsid w:val="00F30CDF"/>
    <w:rsid w:val="00F52CF6"/>
    <w:rsid w:val="00F60230"/>
    <w:rsid w:val="00F838B8"/>
    <w:rsid w:val="00F93E4D"/>
    <w:rsid w:val="00FC2467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A4EB3D0-C2D8-412A-B955-F6AB8711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F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CC93-B27D-4324-BE38-B6CF91C4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Bibliotekarz</cp:lastModifiedBy>
  <cp:revision>8</cp:revision>
  <cp:lastPrinted>2020-09-14T10:58:00Z</cp:lastPrinted>
  <dcterms:created xsi:type="dcterms:W3CDTF">2020-09-13T15:11:00Z</dcterms:created>
  <dcterms:modified xsi:type="dcterms:W3CDTF">2020-09-14T11:08:00Z</dcterms:modified>
</cp:coreProperties>
</file>